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4EBC" w14:textId="77777777" w:rsidR="00775BFC" w:rsidRPr="0056456E" w:rsidRDefault="001374EB" w:rsidP="001374EB">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56456E" w:rsidRDefault="009B4147" w:rsidP="00177379">
      <w:pPr>
        <w:jc w:val="both"/>
        <w:rPr>
          <w:rFonts w:ascii="Trebuchet MS" w:hAnsi="Trebuchet MS"/>
          <w:b/>
          <w:noProof/>
          <w:color w:val="000000" w:themeColor="text1"/>
          <w:sz w:val="22"/>
          <w:szCs w:val="22"/>
        </w:rPr>
      </w:pPr>
    </w:p>
    <w:p w14:paraId="69BDE0DB" w14:textId="77777777" w:rsidR="004E793D" w:rsidRPr="0056456E"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COMMONWEALTH SECRETARIAT</w:t>
      </w:r>
    </w:p>
    <w:p w14:paraId="1828071B"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MARLBOROUGH HOUSE, PALL MALL, LONDON SW1Y 5HX</w:t>
      </w:r>
    </w:p>
    <w:p w14:paraId="52A55E37"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56456E" w:rsidRDefault="000C5FD8" w:rsidP="00177379">
      <w:pPr>
        <w:jc w:val="both"/>
        <w:rPr>
          <w:rFonts w:ascii="Trebuchet MS" w:hAnsi="Trebuchet MS"/>
          <w:b/>
          <w:noProof/>
          <w:color w:val="000000" w:themeColor="text1"/>
          <w:sz w:val="22"/>
          <w:szCs w:val="22"/>
        </w:rPr>
      </w:pPr>
    </w:p>
    <w:p w14:paraId="3014CC1C" w14:textId="77777777" w:rsidR="00CC64BF" w:rsidRPr="0056456E" w:rsidRDefault="00CC64BF" w:rsidP="00177379">
      <w:pPr>
        <w:jc w:val="both"/>
        <w:rPr>
          <w:rFonts w:ascii="Trebuchet MS" w:hAnsi="Trebuchet MS"/>
          <w:b/>
          <w:noProof/>
          <w:color w:val="000000" w:themeColor="text1"/>
          <w:sz w:val="22"/>
          <w:szCs w:val="22"/>
        </w:rPr>
      </w:pPr>
    </w:p>
    <w:p w14:paraId="28E70CF7" w14:textId="77777777" w:rsidR="00CC64BF" w:rsidRPr="0056456E" w:rsidRDefault="00CC64BF" w:rsidP="00177379">
      <w:pPr>
        <w:jc w:val="both"/>
        <w:rPr>
          <w:rFonts w:ascii="Trebuchet MS" w:hAnsi="Trebuchet MS"/>
          <w:b/>
          <w:noProof/>
          <w:color w:val="000000" w:themeColor="text1"/>
          <w:sz w:val="22"/>
          <w:szCs w:val="22"/>
        </w:rPr>
      </w:pPr>
    </w:p>
    <w:p w14:paraId="42E91B73" w14:textId="77777777" w:rsidR="00176051" w:rsidRPr="0056456E" w:rsidRDefault="00176051" w:rsidP="00177379">
      <w:pPr>
        <w:jc w:val="both"/>
        <w:rPr>
          <w:rFonts w:ascii="Trebuchet MS" w:hAnsi="Trebuchet MS"/>
          <w:b/>
          <w:noProof/>
          <w:color w:val="000000" w:themeColor="text1"/>
          <w:sz w:val="22"/>
          <w:szCs w:val="22"/>
        </w:rPr>
      </w:pPr>
    </w:p>
    <w:p w14:paraId="03CEDBB4" w14:textId="77777777" w:rsidR="00CC64BF" w:rsidRPr="0056456E" w:rsidRDefault="00176051" w:rsidP="00177379">
      <w:pPr>
        <w:jc w:val="center"/>
        <w:rPr>
          <w:rFonts w:ascii="Trebuchet MS" w:hAnsi="Trebuchet MS"/>
          <w:b/>
          <w:noProof/>
          <w:color w:val="000000" w:themeColor="text1"/>
          <w:sz w:val="22"/>
          <w:szCs w:val="22"/>
        </w:rPr>
      </w:pPr>
      <w:r w:rsidRPr="0056456E">
        <w:rPr>
          <w:rFonts w:ascii="Trebuchet MS" w:hAnsi="Trebuchet MS"/>
          <w:b/>
          <w:i/>
          <w:noProof/>
          <w:color w:val="000000" w:themeColor="text1"/>
          <w:sz w:val="22"/>
          <w:szCs w:val="22"/>
        </w:rPr>
        <w:t>IN STRICT COMMERCIAL CONFIDENCE</w:t>
      </w:r>
    </w:p>
    <w:p w14:paraId="31CF4276" w14:textId="77777777" w:rsidR="00CC64BF" w:rsidRPr="0056456E" w:rsidRDefault="00CC64BF" w:rsidP="00177379">
      <w:pPr>
        <w:jc w:val="center"/>
        <w:rPr>
          <w:rFonts w:ascii="Trebuchet MS" w:hAnsi="Trebuchet MS"/>
          <w:b/>
          <w:noProof/>
          <w:color w:val="000000" w:themeColor="text1"/>
          <w:sz w:val="22"/>
          <w:szCs w:val="22"/>
        </w:rPr>
      </w:pPr>
    </w:p>
    <w:p w14:paraId="773579F0" w14:textId="77777777" w:rsidR="00176051" w:rsidRPr="0056456E" w:rsidRDefault="00176051" w:rsidP="00177379">
      <w:pPr>
        <w:jc w:val="center"/>
        <w:rPr>
          <w:rFonts w:ascii="Trebuchet MS" w:hAnsi="Trebuchet MS"/>
          <w:b/>
          <w:noProof/>
          <w:color w:val="000000" w:themeColor="text1"/>
          <w:sz w:val="22"/>
          <w:szCs w:val="22"/>
        </w:rPr>
      </w:pPr>
    </w:p>
    <w:p w14:paraId="5993DA8E" w14:textId="6C597096" w:rsidR="00C04E2F" w:rsidRPr="00A46BF7" w:rsidRDefault="00513D10" w:rsidP="00177379">
      <w:pPr>
        <w:jc w:val="center"/>
        <w:rPr>
          <w:rFonts w:ascii="Trebuchet MS" w:hAnsi="Trebuchet MS"/>
          <w:b/>
          <w:noProof/>
          <w:color w:val="000000" w:themeColor="text1"/>
          <w:sz w:val="22"/>
          <w:szCs w:val="22"/>
        </w:rPr>
      </w:pPr>
      <w:r w:rsidRPr="00A46BF7">
        <w:rPr>
          <w:rFonts w:ascii="Trebuchet MS" w:hAnsi="Trebuchet MS"/>
          <w:b/>
          <w:noProof/>
          <w:color w:val="000000" w:themeColor="text1"/>
          <w:sz w:val="22"/>
          <w:szCs w:val="22"/>
        </w:rPr>
        <w:t>Request for Quotations (RFQ)</w:t>
      </w:r>
    </w:p>
    <w:p w14:paraId="183468DB" w14:textId="77777777" w:rsidR="00C04E2F" w:rsidRPr="00A46BF7" w:rsidRDefault="00C04E2F" w:rsidP="00177379">
      <w:pPr>
        <w:jc w:val="center"/>
        <w:rPr>
          <w:rFonts w:ascii="Trebuchet MS" w:hAnsi="Trebuchet MS"/>
          <w:b/>
          <w:noProof/>
          <w:color w:val="000000" w:themeColor="text1"/>
          <w:sz w:val="22"/>
          <w:szCs w:val="22"/>
        </w:rPr>
      </w:pPr>
    </w:p>
    <w:p w14:paraId="6DCB9CFF" w14:textId="0EDCC63F" w:rsidR="00A46BF7" w:rsidRPr="00A46BF7" w:rsidRDefault="00A46BF7" w:rsidP="00D93880">
      <w:pPr>
        <w:ind w:left="720" w:right="461" w:firstLine="720"/>
        <w:jc w:val="center"/>
        <w:rPr>
          <w:rFonts w:ascii="Trebuchet MS" w:hAnsi="Trebuchet MS"/>
          <w:b/>
          <w:noProof/>
          <w:color w:val="000000" w:themeColor="text1"/>
          <w:sz w:val="22"/>
          <w:szCs w:val="22"/>
        </w:rPr>
      </w:pPr>
      <w:r w:rsidRPr="00A46BF7">
        <w:rPr>
          <w:rFonts w:ascii="Trebuchet MS" w:hAnsi="Trebuchet MS"/>
          <w:b/>
          <w:noProof/>
          <w:color w:val="000000" w:themeColor="text1"/>
          <w:sz w:val="22"/>
          <w:szCs w:val="22"/>
        </w:rPr>
        <w:t xml:space="preserve">For the Delivery of </w:t>
      </w:r>
      <w:r w:rsidR="00D93880">
        <w:rPr>
          <w:rFonts w:ascii="Trebuchet MS" w:hAnsi="Trebuchet MS"/>
          <w:b/>
          <w:noProof/>
          <w:color w:val="000000" w:themeColor="text1"/>
          <w:sz w:val="22"/>
          <w:szCs w:val="22"/>
        </w:rPr>
        <w:t>Self-paced training courses x 3 for the Commonwealth Blue Charter</w:t>
      </w:r>
    </w:p>
    <w:p w14:paraId="304283C3" w14:textId="77777777" w:rsidR="00A46BF7" w:rsidRPr="00A46BF7" w:rsidRDefault="00A46BF7" w:rsidP="00A46BF7">
      <w:pPr>
        <w:ind w:left="720" w:right="461" w:firstLine="720"/>
        <w:jc w:val="center"/>
        <w:rPr>
          <w:rFonts w:ascii="Trebuchet MS" w:hAnsi="Trebuchet MS"/>
          <w:b/>
          <w:noProof/>
          <w:color w:val="000000" w:themeColor="text1"/>
          <w:sz w:val="22"/>
          <w:szCs w:val="22"/>
        </w:rPr>
      </w:pPr>
    </w:p>
    <w:p w14:paraId="487243F6" w14:textId="5F63DDB8" w:rsidR="007A109D" w:rsidRDefault="007A109D" w:rsidP="00A46BF7">
      <w:pPr>
        <w:ind w:left="720" w:right="461" w:firstLine="720"/>
        <w:jc w:val="center"/>
        <w:rPr>
          <w:rFonts w:ascii="Trebuchet MS" w:hAnsi="Trebuchet MS"/>
          <w:sz w:val="22"/>
          <w:szCs w:val="22"/>
        </w:rPr>
      </w:pPr>
      <w:r w:rsidRPr="00A46BF7">
        <w:rPr>
          <w:rFonts w:ascii="Trebuchet MS" w:hAnsi="Trebuchet MS"/>
          <w:b/>
          <w:bCs/>
          <w:sz w:val="22"/>
          <w:szCs w:val="22"/>
        </w:rPr>
        <w:t xml:space="preserve">Duty Station:  </w:t>
      </w:r>
      <w:r w:rsidRPr="00A46BF7">
        <w:rPr>
          <w:rFonts w:ascii="Trebuchet MS" w:hAnsi="Trebuchet MS"/>
          <w:sz w:val="22"/>
          <w:szCs w:val="22"/>
        </w:rPr>
        <w:t xml:space="preserve">Home </w:t>
      </w:r>
      <w:r w:rsidR="00333E5C" w:rsidRPr="00A46BF7">
        <w:rPr>
          <w:rFonts w:ascii="Trebuchet MS" w:hAnsi="Trebuchet MS"/>
          <w:sz w:val="22"/>
          <w:szCs w:val="22"/>
        </w:rPr>
        <w:t>–</w:t>
      </w:r>
      <w:r w:rsidRPr="00A46BF7">
        <w:rPr>
          <w:rFonts w:ascii="Trebuchet MS" w:hAnsi="Trebuchet MS"/>
          <w:sz w:val="22"/>
          <w:szCs w:val="22"/>
        </w:rPr>
        <w:t xml:space="preserve"> based</w:t>
      </w:r>
      <w:r w:rsidR="00333E5C" w:rsidRPr="00A46BF7">
        <w:rPr>
          <w:rFonts w:ascii="Trebuchet MS" w:hAnsi="Trebuchet MS"/>
          <w:sz w:val="22"/>
          <w:szCs w:val="22"/>
        </w:rPr>
        <w:t xml:space="preserve"> Consultant</w:t>
      </w:r>
    </w:p>
    <w:p w14:paraId="0A7ED330" w14:textId="77777777" w:rsidR="00877B02" w:rsidRPr="0056456E" w:rsidRDefault="00877B02" w:rsidP="00177379">
      <w:pPr>
        <w:jc w:val="center"/>
        <w:rPr>
          <w:rFonts w:ascii="Trebuchet MS" w:hAnsi="Trebuchet MS"/>
          <w:b/>
          <w:noProof/>
          <w:color w:val="000000" w:themeColor="text1"/>
          <w:sz w:val="22"/>
          <w:szCs w:val="22"/>
        </w:rPr>
      </w:pPr>
    </w:p>
    <w:p w14:paraId="3E789EB8" w14:textId="77777777" w:rsidR="003F5453" w:rsidRPr="0056456E" w:rsidRDefault="003F5453" w:rsidP="00177379">
      <w:pPr>
        <w:jc w:val="center"/>
        <w:rPr>
          <w:rFonts w:ascii="Trebuchet MS" w:hAnsi="Trebuchet MS"/>
          <w:noProof/>
          <w:color w:val="000000" w:themeColor="text1"/>
          <w:sz w:val="22"/>
          <w:szCs w:val="22"/>
        </w:rPr>
      </w:pPr>
    </w:p>
    <w:p w14:paraId="346DE138" w14:textId="1D16CA22" w:rsidR="00C04E2F" w:rsidRPr="0056456E" w:rsidRDefault="00D93880" w:rsidP="00177379">
      <w:pPr>
        <w:jc w:val="center"/>
        <w:rPr>
          <w:rFonts w:ascii="Trebuchet MS" w:hAnsi="Trebuchet MS"/>
          <w:b/>
          <w:noProof/>
          <w:color w:val="000000" w:themeColor="text1"/>
          <w:sz w:val="22"/>
          <w:szCs w:val="22"/>
        </w:rPr>
      </w:pPr>
      <w:r>
        <w:rPr>
          <w:rFonts w:ascii="Trebuchet MS" w:hAnsi="Trebuchet MS"/>
          <w:b/>
          <w:noProof/>
          <w:color w:val="000000" w:themeColor="text1"/>
          <w:sz w:val="22"/>
          <w:szCs w:val="22"/>
        </w:rPr>
        <w:t>January</w:t>
      </w:r>
      <w:r w:rsidR="00C575F0" w:rsidRPr="0056456E">
        <w:rPr>
          <w:rFonts w:ascii="Trebuchet MS" w:hAnsi="Trebuchet MS"/>
          <w:b/>
          <w:noProof/>
          <w:color w:val="000000" w:themeColor="text1"/>
          <w:sz w:val="22"/>
          <w:szCs w:val="22"/>
        </w:rPr>
        <w:t xml:space="preserve"> </w:t>
      </w:r>
      <w:r w:rsidR="006C0D6E" w:rsidRPr="0056456E">
        <w:rPr>
          <w:rFonts w:ascii="Trebuchet MS" w:hAnsi="Trebuchet MS"/>
          <w:b/>
          <w:noProof/>
          <w:color w:val="000000" w:themeColor="text1"/>
          <w:sz w:val="22"/>
          <w:szCs w:val="22"/>
        </w:rPr>
        <w:t>202</w:t>
      </w:r>
      <w:r>
        <w:rPr>
          <w:rFonts w:ascii="Trebuchet MS" w:hAnsi="Trebuchet MS"/>
          <w:b/>
          <w:noProof/>
          <w:color w:val="000000" w:themeColor="text1"/>
          <w:sz w:val="22"/>
          <w:szCs w:val="22"/>
        </w:rPr>
        <w:t>2</w:t>
      </w:r>
    </w:p>
    <w:p w14:paraId="7665FC27" w14:textId="77777777" w:rsidR="00C04E2F" w:rsidRPr="0056456E" w:rsidRDefault="00C04E2F" w:rsidP="00177379">
      <w:pPr>
        <w:jc w:val="both"/>
        <w:rPr>
          <w:rFonts w:ascii="Trebuchet MS" w:hAnsi="Trebuchet MS"/>
          <w:b/>
          <w:noProof/>
          <w:color w:val="000000" w:themeColor="text1"/>
          <w:sz w:val="22"/>
          <w:szCs w:val="22"/>
        </w:rPr>
      </w:pPr>
    </w:p>
    <w:p w14:paraId="41876A11" w14:textId="77777777" w:rsidR="00C04E2F" w:rsidRPr="0056456E" w:rsidRDefault="00C04E2F" w:rsidP="00177379">
      <w:pPr>
        <w:jc w:val="both"/>
        <w:rPr>
          <w:rFonts w:ascii="Trebuchet MS" w:hAnsi="Trebuchet MS"/>
          <w:b/>
          <w:noProof/>
          <w:color w:val="000000" w:themeColor="text1"/>
          <w:sz w:val="22"/>
          <w:szCs w:val="22"/>
        </w:rPr>
      </w:pPr>
    </w:p>
    <w:p w14:paraId="02FCD86F" w14:textId="77777777" w:rsidR="009E7CB8" w:rsidRPr="0056456E" w:rsidRDefault="009E7CB8" w:rsidP="00177379">
      <w:pPr>
        <w:jc w:val="both"/>
        <w:rPr>
          <w:rFonts w:ascii="Trebuchet MS" w:hAnsi="Trebuchet MS"/>
          <w:b/>
          <w:noProof/>
          <w:color w:val="000000" w:themeColor="text1"/>
          <w:sz w:val="22"/>
          <w:szCs w:val="22"/>
        </w:rPr>
      </w:pPr>
    </w:p>
    <w:p w14:paraId="3907CE07" w14:textId="77777777" w:rsidR="009E7CB8" w:rsidRPr="0056456E" w:rsidRDefault="009E7CB8" w:rsidP="00177379">
      <w:pPr>
        <w:jc w:val="both"/>
        <w:rPr>
          <w:rFonts w:ascii="Trebuchet MS" w:hAnsi="Trebuchet MS"/>
          <w:b/>
          <w:noProof/>
          <w:color w:val="000000" w:themeColor="text1"/>
          <w:sz w:val="22"/>
          <w:szCs w:val="22"/>
        </w:rPr>
      </w:pPr>
    </w:p>
    <w:p w14:paraId="7B77A2C1" w14:textId="77777777" w:rsidR="008C1453" w:rsidRPr="0056456E" w:rsidRDefault="008C1453" w:rsidP="00177379">
      <w:pPr>
        <w:jc w:val="both"/>
        <w:rPr>
          <w:rFonts w:ascii="Trebuchet MS" w:hAnsi="Trebuchet MS"/>
          <w:b/>
          <w:noProof/>
          <w:color w:val="000000" w:themeColor="text1"/>
          <w:sz w:val="22"/>
          <w:szCs w:val="22"/>
        </w:rPr>
      </w:pPr>
    </w:p>
    <w:p w14:paraId="37ABD082" w14:textId="77777777" w:rsidR="008C1453" w:rsidRPr="0056456E"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C04E2F" w:rsidRPr="00A46BF7" w14:paraId="5A82F7F5" w14:textId="77777777" w:rsidTr="005E3907">
        <w:tc>
          <w:tcPr>
            <w:tcW w:w="3544" w:type="dxa"/>
          </w:tcPr>
          <w:p w14:paraId="43BA884A" w14:textId="77777777" w:rsidR="00C04E2F" w:rsidRPr="0056456E" w:rsidRDefault="00C04E2F" w:rsidP="00177379">
            <w:pPr>
              <w:jc w:val="both"/>
              <w:rPr>
                <w:rFonts w:ascii="Trebuchet MS" w:hAnsi="Trebuchet MS"/>
                <w:b/>
                <w:noProof/>
                <w:sz w:val="22"/>
                <w:szCs w:val="22"/>
              </w:rPr>
            </w:pPr>
          </w:p>
        </w:tc>
        <w:tc>
          <w:tcPr>
            <w:tcW w:w="5747" w:type="dxa"/>
          </w:tcPr>
          <w:p w14:paraId="660B4C82" w14:textId="77777777" w:rsidR="00C04E2F" w:rsidRPr="00A46BF7" w:rsidRDefault="00C04E2F" w:rsidP="00177379">
            <w:pPr>
              <w:jc w:val="both"/>
              <w:rPr>
                <w:rFonts w:ascii="Trebuchet MS" w:hAnsi="Trebuchet MS"/>
                <w:b/>
                <w:noProof/>
                <w:sz w:val="22"/>
                <w:szCs w:val="22"/>
              </w:rPr>
            </w:pPr>
          </w:p>
        </w:tc>
      </w:tr>
      <w:tr w:rsidR="00391816" w:rsidRPr="00A46BF7" w14:paraId="13810BAA" w14:textId="77777777" w:rsidTr="005E3907">
        <w:tc>
          <w:tcPr>
            <w:tcW w:w="3544" w:type="dxa"/>
          </w:tcPr>
          <w:p w14:paraId="6D6F5EF2" w14:textId="5540AA99" w:rsidR="00C04E2F" w:rsidRPr="00E626DF" w:rsidRDefault="00C04E2F" w:rsidP="00177379">
            <w:pPr>
              <w:jc w:val="both"/>
              <w:rPr>
                <w:rFonts w:ascii="Trebuchet MS" w:hAnsi="Trebuchet MS"/>
                <w:b/>
                <w:noProof/>
                <w:sz w:val="22"/>
                <w:szCs w:val="22"/>
              </w:rPr>
            </w:pPr>
            <w:r w:rsidRPr="00E626DF">
              <w:rPr>
                <w:rFonts w:ascii="Trebuchet MS" w:hAnsi="Trebuchet MS"/>
                <w:b/>
                <w:noProof/>
                <w:sz w:val="22"/>
                <w:szCs w:val="22"/>
              </w:rPr>
              <w:t xml:space="preserve">Return </w:t>
            </w:r>
            <w:r w:rsidR="00E626DF" w:rsidRPr="00E626DF">
              <w:rPr>
                <w:rFonts w:ascii="Trebuchet MS" w:hAnsi="Trebuchet MS"/>
                <w:b/>
                <w:noProof/>
                <w:sz w:val="22"/>
                <w:szCs w:val="22"/>
              </w:rPr>
              <w:t>deadline for Quotation</w:t>
            </w:r>
            <w:r w:rsidRPr="00E626DF">
              <w:rPr>
                <w:rFonts w:ascii="Trebuchet MS" w:hAnsi="Trebuchet MS"/>
                <w:b/>
                <w:noProof/>
                <w:sz w:val="22"/>
                <w:szCs w:val="22"/>
              </w:rPr>
              <w:t>:</w:t>
            </w:r>
          </w:p>
        </w:tc>
        <w:tc>
          <w:tcPr>
            <w:tcW w:w="5747" w:type="dxa"/>
          </w:tcPr>
          <w:p w14:paraId="649A6E29" w14:textId="058F505C" w:rsidR="00C04E2F" w:rsidRPr="00A46BF7" w:rsidRDefault="00D93880" w:rsidP="00082252">
            <w:pPr>
              <w:jc w:val="both"/>
              <w:rPr>
                <w:rFonts w:ascii="Trebuchet MS" w:hAnsi="Trebuchet MS"/>
                <w:b/>
                <w:noProof/>
                <w:sz w:val="22"/>
                <w:szCs w:val="22"/>
              </w:rPr>
            </w:pPr>
            <w:r>
              <w:rPr>
                <w:rFonts w:ascii="Trebuchet MS" w:hAnsi="Trebuchet MS"/>
                <w:b/>
                <w:noProof/>
                <w:sz w:val="22"/>
                <w:szCs w:val="22"/>
              </w:rPr>
              <w:t>11 February</w:t>
            </w:r>
            <w:r w:rsidR="00A46BF7" w:rsidRPr="00A46BF7">
              <w:rPr>
                <w:rFonts w:ascii="Trebuchet MS" w:hAnsi="Trebuchet MS"/>
                <w:b/>
                <w:noProof/>
                <w:sz w:val="22"/>
                <w:szCs w:val="22"/>
              </w:rPr>
              <w:t xml:space="preserve"> </w:t>
            </w:r>
            <w:r w:rsidR="000770C6" w:rsidRPr="00A46BF7">
              <w:rPr>
                <w:rFonts w:ascii="Trebuchet MS" w:hAnsi="Trebuchet MS"/>
                <w:b/>
                <w:noProof/>
                <w:sz w:val="22"/>
                <w:szCs w:val="22"/>
              </w:rPr>
              <w:t>202</w:t>
            </w:r>
            <w:r>
              <w:rPr>
                <w:rFonts w:ascii="Trebuchet MS" w:hAnsi="Trebuchet MS"/>
                <w:b/>
                <w:noProof/>
                <w:sz w:val="22"/>
                <w:szCs w:val="22"/>
              </w:rPr>
              <w:t>2</w:t>
            </w:r>
          </w:p>
        </w:tc>
      </w:tr>
      <w:tr w:rsidR="005E3907" w:rsidRPr="00A46BF7" w14:paraId="6F10C151" w14:textId="77777777" w:rsidTr="00015B82">
        <w:trPr>
          <w:trHeight w:val="80"/>
        </w:trPr>
        <w:tc>
          <w:tcPr>
            <w:tcW w:w="3544" w:type="dxa"/>
          </w:tcPr>
          <w:p w14:paraId="58A93A65" w14:textId="77777777" w:rsidR="005E3907" w:rsidRPr="00E626DF" w:rsidRDefault="005E3907" w:rsidP="00177379">
            <w:pPr>
              <w:jc w:val="both"/>
              <w:rPr>
                <w:rFonts w:ascii="Trebuchet MS" w:hAnsi="Trebuchet MS"/>
                <w:b/>
                <w:noProof/>
                <w:sz w:val="22"/>
                <w:szCs w:val="22"/>
              </w:rPr>
            </w:pPr>
          </w:p>
        </w:tc>
        <w:tc>
          <w:tcPr>
            <w:tcW w:w="5747" w:type="dxa"/>
          </w:tcPr>
          <w:p w14:paraId="6F321306" w14:textId="77777777" w:rsidR="005E3907" w:rsidRPr="00A46BF7" w:rsidRDefault="005E3907" w:rsidP="00177379">
            <w:pPr>
              <w:jc w:val="both"/>
              <w:rPr>
                <w:rFonts w:ascii="Trebuchet MS" w:hAnsi="Trebuchet MS"/>
                <w:b/>
                <w:noProof/>
                <w:sz w:val="22"/>
                <w:szCs w:val="22"/>
              </w:rPr>
            </w:pPr>
          </w:p>
        </w:tc>
      </w:tr>
      <w:tr w:rsidR="005E3907" w:rsidRPr="00A46BF7" w14:paraId="4B4D1198" w14:textId="77777777" w:rsidTr="005E3907">
        <w:tc>
          <w:tcPr>
            <w:tcW w:w="3544" w:type="dxa"/>
          </w:tcPr>
          <w:p w14:paraId="70D52F3E" w14:textId="77777777" w:rsidR="005E3907" w:rsidRPr="00E626DF" w:rsidRDefault="005E3907" w:rsidP="00177379">
            <w:pPr>
              <w:jc w:val="both"/>
              <w:rPr>
                <w:rFonts w:ascii="Trebuchet MS" w:hAnsi="Trebuchet MS"/>
                <w:b/>
                <w:noProof/>
                <w:sz w:val="22"/>
                <w:szCs w:val="22"/>
              </w:rPr>
            </w:pPr>
            <w:r w:rsidRPr="00E626DF">
              <w:rPr>
                <w:rFonts w:ascii="Trebuchet MS" w:hAnsi="Trebuchet MS"/>
                <w:b/>
                <w:noProof/>
                <w:sz w:val="22"/>
                <w:szCs w:val="22"/>
              </w:rPr>
              <w:t>Contract Award:</w:t>
            </w:r>
            <w:r w:rsidRPr="00E626DF">
              <w:rPr>
                <w:rFonts w:ascii="Trebuchet MS" w:hAnsi="Trebuchet MS"/>
                <w:b/>
                <w:noProof/>
                <w:sz w:val="22"/>
                <w:szCs w:val="22"/>
              </w:rPr>
              <w:tab/>
            </w:r>
          </w:p>
        </w:tc>
        <w:tc>
          <w:tcPr>
            <w:tcW w:w="5747" w:type="dxa"/>
          </w:tcPr>
          <w:p w14:paraId="3D82503D" w14:textId="1A52D836" w:rsidR="005E3907" w:rsidRPr="00A46BF7" w:rsidRDefault="00D93880" w:rsidP="00177379">
            <w:pPr>
              <w:jc w:val="both"/>
              <w:rPr>
                <w:rFonts w:ascii="Trebuchet MS" w:hAnsi="Trebuchet MS"/>
                <w:b/>
                <w:noProof/>
                <w:sz w:val="22"/>
                <w:szCs w:val="22"/>
              </w:rPr>
            </w:pPr>
            <w:r>
              <w:rPr>
                <w:rFonts w:ascii="Trebuchet MS" w:hAnsi="Trebuchet MS"/>
                <w:b/>
                <w:noProof/>
                <w:sz w:val="22"/>
                <w:szCs w:val="22"/>
              </w:rPr>
              <w:t>25 February</w:t>
            </w:r>
            <w:r w:rsidRPr="00A46BF7">
              <w:rPr>
                <w:rFonts w:ascii="Trebuchet MS" w:hAnsi="Trebuchet MS"/>
                <w:b/>
                <w:noProof/>
                <w:sz w:val="22"/>
                <w:szCs w:val="22"/>
              </w:rPr>
              <w:t xml:space="preserve"> 202</w:t>
            </w:r>
            <w:r>
              <w:rPr>
                <w:rFonts w:ascii="Trebuchet MS" w:hAnsi="Trebuchet MS"/>
                <w:b/>
                <w:noProof/>
                <w:sz w:val="22"/>
                <w:szCs w:val="22"/>
              </w:rPr>
              <w:t>2</w:t>
            </w:r>
          </w:p>
        </w:tc>
      </w:tr>
      <w:tr w:rsidR="005E3907" w:rsidRPr="00A46BF7" w14:paraId="29ED8B56" w14:textId="77777777" w:rsidTr="005E3907">
        <w:tc>
          <w:tcPr>
            <w:tcW w:w="3544" w:type="dxa"/>
          </w:tcPr>
          <w:p w14:paraId="66A8E176" w14:textId="77777777" w:rsidR="005E3907" w:rsidRPr="0056456E" w:rsidRDefault="005E3907" w:rsidP="00177379">
            <w:pPr>
              <w:jc w:val="both"/>
              <w:rPr>
                <w:rFonts w:ascii="Trebuchet MS" w:hAnsi="Trebuchet MS"/>
                <w:b/>
                <w:noProof/>
                <w:sz w:val="22"/>
                <w:szCs w:val="22"/>
              </w:rPr>
            </w:pPr>
          </w:p>
        </w:tc>
        <w:tc>
          <w:tcPr>
            <w:tcW w:w="5747" w:type="dxa"/>
          </w:tcPr>
          <w:p w14:paraId="77DE659F" w14:textId="77777777" w:rsidR="005E3907" w:rsidRPr="00A46BF7" w:rsidRDefault="005E3907" w:rsidP="00177379">
            <w:pPr>
              <w:jc w:val="both"/>
              <w:rPr>
                <w:rFonts w:ascii="Trebuchet MS" w:hAnsi="Trebuchet MS"/>
                <w:b/>
                <w:noProof/>
                <w:sz w:val="22"/>
                <w:szCs w:val="22"/>
              </w:rPr>
            </w:pPr>
          </w:p>
        </w:tc>
      </w:tr>
      <w:tr w:rsidR="00391816" w:rsidRPr="00A46BF7" w14:paraId="7B9D6DA8" w14:textId="77777777" w:rsidTr="005E3907">
        <w:tc>
          <w:tcPr>
            <w:tcW w:w="3544" w:type="dxa"/>
          </w:tcPr>
          <w:p w14:paraId="19071E6A" w14:textId="77777777" w:rsidR="005E3907" w:rsidRPr="0056456E" w:rsidRDefault="00C04E2F" w:rsidP="00177379">
            <w:pPr>
              <w:jc w:val="both"/>
              <w:rPr>
                <w:rFonts w:ascii="Trebuchet MS" w:hAnsi="Trebuchet MS"/>
                <w:b/>
                <w:noProof/>
                <w:sz w:val="22"/>
                <w:szCs w:val="22"/>
              </w:rPr>
            </w:pPr>
            <w:r w:rsidRPr="0056456E">
              <w:rPr>
                <w:rFonts w:ascii="Trebuchet MS" w:hAnsi="Trebuchet MS"/>
                <w:b/>
                <w:noProof/>
                <w:sz w:val="22"/>
                <w:szCs w:val="22"/>
              </w:rPr>
              <w:t>Contact Email</w:t>
            </w:r>
            <w:r w:rsidR="005E3907" w:rsidRPr="0056456E">
              <w:rPr>
                <w:rFonts w:ascii="Trebuchet MS" w:hAnsi="Trebuchet MS"/>
                <w:b/>
                <w:noProof/>
                <w:sz w:val="22"/>
                <w:szCs w:val="22"/>
              </w:rPr>
              <w:t>:</w:t>
            </w:r>
          </w:p>
        </w:tc>
        <w:tc>
          <w:tcPr>
            <w:tcW w:w="5747" w:type="dxa"/>
          </w:tcPr>
          <w:p w14:paraId="41267684" w14:textId="307264DF" w:rsidR="005E3907" w:rsidRPr="00A46BF7" w:rsidRDefault="00DD4AAD" w:rsidP="00177379">
            <w:pPr>
              <w:jc w:val="both"/>
              <w:rPr>
                <w:rFonts w:ascii="Trebuchet MS" w:hAnsi="Trebuchet MS"/>
                <w:b/>
                <w:noProof/>
                <w:sz w:val="22"/>
                <w:szCs w:val="22"/>
              </w:rPr>
            </w:pPr>
            <w:hyperlink r:id="rId12" w:history="1">
              <w:r w:rsidR="00A46BF7" w:rsidRPr="00D00F09">
                <w:rPr>
                  <w:rStyle w:val="Hyperlink"/>
                  <w:rFonts w:ascii="Trebuchet MS" w:hAnsi="Trebuchet MS"/>
                  <w:b/>
                  <w:noProof/>
                  <w:sz w:val="22"/>
                  <w:szCs w:val="22"/>
                </w:rPr>
                <w:t>bluecharter@commonwealth.int</w:t>
              </w:r>
            </w:hyperlink>
            <w:r w:rsidR="00A46BF7">
              <w:rPr>
                <w:rFonts w:ascii="Trebuchet MS" w:hAnsi="Trebuchet MS"/>
                <w:b/>
                <w:noProof/>
                <w:sz w:val="22"/>
                <w:szCs w:val="22"/>
              </w:rPr>
              <w:t xml:space="preserve"> </w:t>
            </w:r>
          </w:p>
        </w:tc>
      </w:tr>
    </w:tbl>
    <w:p w14:paraId="6184BFB7" w14:textId="77777777" w:rsidR="00E4519B" w:rsidRPr="0056456E" w:rsidRDefault="00E4519B" w:rsidP="00177379">
      <w:pPr>
        <w:jc w:val="both"/>
        <w:rPr>
          <w:rFonts w:ascii="Trebuchet MS" w:hAnsi="Trebuchet MS"/>
          <w:b/>
          <w:noProof/>
          <w:color w:val="000000" w:themeColor="text1"/>
          <w:sz w:val="22"/>
          <w:szCs w:val="22"/>
        </w:rPr>
      </w:pPr>
    </w:p>
    <w:p w14:paraId="3CBBA8B8" w14:textId="0F329810" w:rsidR="005E3907"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br w:type="page"/>
      </w:r>
    </w:p>
    <w:p w14:paraId="230054D0" w14:textId="32CFDD48" w:rsidR="006E62CD" w:rsidRPr="006E62CD" w:rsidRDefault="006E62CD" w:rsidP="00177379">
      <w:pPr>
        <w:overflowPunct/>
        <w:autoSpaceDE/>
        <w:autoSpaceDN/>
        <w:adjustRightInd/>
        <w:jc w:val="both"/>
        <w:textAlignment w:val="auto"/>
        <w:rPr>
          <w:rFonts w:ascii="Trebuchet MS" w:hAnsi="Trebuchet MS"/>
          <w:b/>
          <w:noProof/>
          <w:color w:val="000000" w:themeColor="text1"/>
          <w:sz w:val="22"/>
          <w:szCs w:val="22"/>
          <w:u w:val="single"/>
        </w:rPr>
      </w:pPr>
      <w:r w:rsidRPr="006E62CD">
        <w:rPr>
          <w:rFonts w:ascii="Trebuchet MS" w:hAnsi="Trebuchet MS"/>
          <w:b/>
          <w:noProof/>
          <w:color w:val="000000" w:themeColor="text1"/>
          <w:sz w:val="22"/>
          <w:szCs w:val="22"/>
          <w:u w:val="single"/>
        </w:rPr>
        <w:lastRenderedPageBreak/>
        <w:t xml:space="preserve">Part 1 </w:t>
      </w:r>
    </w:p>
    <w:p w14:paraId="07BD2D9B" w14:textId="4D2693AA" w:rsidR="00B061F2" w:rsidRPr="006E62CD" w:rsidRDefault="00B061F2" w:rsidP="006E62CD">
      <w:pPr>
        <w:pStyle w:val="Heading1"/>
        <w:jc w:val="both"/>
        <w:rPr>
          <w:noProof/>
          <w:sz w:val="22"/>
          <w:szCs w:val="22"/>
        </w:rPr>
      </w:pPr>
      <w:bookmarkStart w:id="0" w:name="_Toc473901676"/>
      <w:r w:rsidRPr="006E62CD">
        <w:rPr>
          <w:noProof/>
          <w:sz w:val="22"/>
          <w:szCs w:val="22"/>
        </w:rPr>
        <w:t>Introduction</w:t>
      </w:r>
      <w:bookmarkEnd w:id="0"/>
    </w:p>
    <w:p w14:paraId="7F8B523F" w14:textId="77777777" w:rsidR="00B061F2" w:rsidRPr="0056456E" w:rsidRDefault="00B061F2" w:rsidP="00177379">
      <w:pPr>
        <w:spacing w:line="276" w:lineRule="auto"/>
        <w:jc w:val="both"/>
        <w:rPr>
          <w:rFonts w:ascii="Trebuchet MS" w:hAnsi="Trebuchet MS"/>
          <w:noProof/>
          <w:color w:val="000000" w:themeColor="text1"/>
          <w:sz w:val="22"/>
          <w:szCs w:val="22"/>
        </w:rPr>
      </w:pPr>
    </w:p>
    <w:p w14:paraId="0F9C23E5" w14:textId="2FDFA9B4" w:rsidR="00D93880" w:rsidRDefault="00D93880" w:rsidP="00A46BF7">
      <w:pPr>
        <w:spacing w:after="240" w:line="276" w:lineRule="auto"/>
        <w:jc w:val="both"/>
        <w:rPr>
          <w:rFonts w:ascii="Trebuchet MS" w:eastAsia="Trebuchet MS" w:hAnsi="Trebuchet MS" w:cs="Trebuchet MS"/>
          <w:bCs/>
          <w:sz w:val="22"/>
          <w:szCs w:val="22"/>
        </w:rPr>
      </w:pPr>
      <w:bookmarkStart w:id="1" w:name="_Toc473901677"/>
      <w:r w:rsidRPr="00D93880">
        <w:rPr>
          <w:rFonts w:ascii="Trebuchet MS" w:eastAsia="Trebuchet MS" w:hAnsi="Trebuchet MS" w:cs="Trebuchet MS"/>
          <w:bCs/>
          <w:sz w:val="22"/>
          <w:szCs w:val="22"/>
        </w:rPr>
        <w:t xml:space="preserve">The Commonwealth Secretariat is seeking to engage a qualified consultant </w:t>
      </w:r>
      <w:r w:rsidR="003D3C12">
        <w:rPr>
          <w:rFonts w:ascii="Trebuchet MS" w:eastAsia="Trebuchet MS" w:hAnsi="Trebuchet MS" w:cs="Trebuchet MS"/>
          <w:bCs/>
          <w:sz w:val="22"/>
          <w:szCs w:val="22"/>
        </w:rPr>
        <w:t>(or consultancy)</w:t>
      </w:r>
      <w:r w:rsidRPr="00D93880">
        <w:rPr>
          <w:rFonts w:ascii="Trebuchet MS" w:eastAsia="Trebuchet MS" w:hAnsi="Trebuchet MS" w:cs="Trebuchet MS"/>
          <w:bCs/>
          <w:sz w:val="22"/>
          <w:szCs w:val="22"/>
        </w:rPr>
        <w:t xml:space="preserve"> to develop</w:t>
      </w:r>
      <w:r w:rsidR="003D3C12">
        <w:rPr>
          <w:rFonts w:ascii="Trebuchet MS" w:eastAsia="Trebuchet MS" w:hAnsi="Trebuchet MS" w:cs="Trebuchet MS"/>
          <w:bCs/>
          <w:sz w:val="22"/>
          <w:szCs w:val="22"/>
        </w:rPr>
        <w:t>, from existing materials,</w:t>
      </w:r>
      <w:r w:rsidRPr="00D93880">
        <w:rPr>
          <w:rFonts w:ascii="Trebuchet MS" w:eastAsia="Trebuchet MS" w:hAnsi="Trebuchet MS" w:cs="Trebuchet MS"/>
          <w:bCs/>
          <w:sz w:val="22"/>
          <w:szCs w:val="22"/>
        </w:rPr>
        <w:t xml:space="preserve"> </w:t>
      </w:r>
      <w:r w:rsidR="008066DF">
        <w:rPr>
          <w:rFonts w:ascii="Trebuchet MS" w:eastAsia="Trebuchet MS" w:hAnsi="Trebuchet MS" w:cs="Trebuchet MS"/>
          <w:bCs/>
          <w:sz w:val="22"/>
          <w:szCs w:val="22"/>
        </w:rPr>
        <w:t>online</w:t>
      </w:r>
      <w:r w:rsidRPr="00D93880">
        <w:rPr>
          <w:rFonts w:ascii="Trebuchet MS" w:eastAsia="Trebuchet MS" w:hAnsi="Trebuchet MS" w:cs="Trebuchet MS"/>
          <w:bCs/>
          <w:sz w:val="22"/>
          <w:szCs w:val="22"/>
        </w:rPr>
        <w:t xml:space="preserve"> training </w:t>
      </w:r>
      <w:r>
        <w:rPr>
          <w:rFonts w:ascii="Trebuchet MS" w:eastAsia="Trebuchet MS" w:hAnsi="Trebuchet MS" w:cs="Trebuchet MS"/>
          <w:bCs/>
          <w:sz w:val="22"/>
          <w:szCs w:val="22"/>
        </w:rPr>
        <w:t>courses</w:t>
      </w:r>
      <w:r w:rsidRPr="00D93880">
        <w:rPr>
          <w:rFonts w:ascii="Trebuchet MS" w:eastAsia="Trebuchet MS" w:hAnsi="Trebuchet MS" w:cs="Trebuchet MS"/>
          <w:bCs/>
          <w:sz w:val="22"/>
          <w:szCs w:val="22"/>
        </w:rPr>
        <w:t xml:space="preserve"> for government officials on </w:t>
      </w:r>
      <w:r>
        <w:rPr>
          <w:rFonts w:ascii="Trebuchet MS" w:eastAsia="Trebuchet MS" w:hAnsi="Trebuchet MS" w:cs="Trebuchet MS"/>
          <w:bCs/>
          <w:sz w:val="22"/>
          <w:szCs w:val="22"/>
        </w:rPr>
        <w:t>three topics for the Commonwealth Blue Charter</w:t>
      </w:r>
      <w:r w:rsidR="003D3C12">
        <w:rPr>
          <w:rFonts w:ascii="Trebuchet MS" w:eastAsia="Trebuchet MS" w:hAnsi="Trebuchet MS" w:cs="Trebuchet MS"/>
          <w:bCs/>
          <w:sz w:val="22"/>
          <w:szCs w:val="22"/>
        </w:rPr>
        <w:t>:</w:t>
      </w:r>
    </w:p>
    <w:p w14:paraId="1CDF22AA" w14:textId="359C4B19" w:rsidR="00D93880" w:rsidRDefault="00F42AC1" w:rsidP="00F42AC1">
      <w:pPr>
        <w:pStyle w:val="ListParagraph"/>
        <w:numPr>
          <w:ilvl w:val="0"/>
          <w:numId w:val="45"/>
        </w:numPr>
        <w:spacing w:after="240" w:line="276" w:lineRule="auto"/>
        <w:jc w:val="both"/>
        <w:rPr>
          <w:rFonts w:ascii="Trebuchet MS" w:eastAsia="Trebuchet MS" w:hAnsi="Trebuchet MS" w:cs="Trebuchet MS"/>
          <w:bCs/>
        </w:rPr>
      </w:pPr>
      <w:r w:rsidRPr="00F42AC1">
        <w:rPr>
          <w:rFonts w:ascii="Trebuchet MS" w:eastAsia="Trebuchet MS" w:hAnsi="Trebuchet MS" w:cs="Trebuchet MS"/>
          <w:bCs/>
        </w:rPr>
        <w:t>Policy considerations when developing a sustainable blue economy</w:t>
      </w:r>
    </w:p>
    <w:p w14:paraId="47F9C963" w14:textId="3FDB17AC" w:rsidR="00F42AC1" w:rsidRDefault="003D3C12" w:rsidP="00F42AC1">
      <w:pPr>
        <w:pStyle w:val="ListParagraph"/>
        <w:numPr>
          <w:ilvl w:val="0"/>
          <w:numId w:val="45"/>
        </w:numPr>
        <w:spacing w:after="240" w:line="276" w:lineRule="auto"/>
        <w:jc w:val="both"/>
        <w:rPr>
          <w:rFonts w:ascii="Trebuchet MS" w:eastAsia="Trebuchet MS" w:hAnsi="Trebuchet MS" w:cs="Trebuchet MS"/>
          <w:bCs/>
        </w:rPr>
      </w:pPr>
      <w:r>
        <w:rPr>
          <w:rFonts w:ascii="Trebuchet MS" w:eastAsia="Trebuchet MS" w:hAnsi="Trebuchet MS" w:cs="Trebuchet MS"/>
          <w:bCs/>
        </w:rPr>
        <w:t xml:space="preserve">Bridging the </w:t>
      </w:r>
      <w:r w:rsidR="00F42AC1" w:rsidRPr="00F42AC1">
        <w:rPr>
          <w:rFonts w:ascii="Trebuchet MS" w:eastAsia="Trebuchet MS" w:hAnsi="Trebuchet MS" w:cs="Trebuchet MS"/>
          <w:bCs/>
        </w:rPr>
        <w:t xml:space="preserve">Science – policy </w:t>
      </w:r>
      <w:r>
        <w:rPr>
          <w:rFonts w:ascii="Trebuchet MS" w:eastAsia="Trebuchet MS" w:hAnsi="Trebuchet MS" w:cs="Trebuchet MS"/>
          <w:bCs/>
        </w:rPr>
        <w:t>divide</w:t>
      </w:r>
    </w:p>
    <w:p w14:paraId="02790608" w14:textId="30DED2B9" w:rsidR="00F42AC1" w:rsidRPr="00F42AC1" w:rsidRDefault="00F42AC1" w:rsidP="00F42AC1">
      <w:pPr>
        <w:pStyle w:val="ListParagraph"/>
        <w:numPr>
          <w:ilvl w:val="0"/>
          <w:numId w:val="45"/>
        </w:numPr>
        <w:spacing w:after="240" w:line="276" w:lineRule="auto"/>
        <w:jc w:val="both"/>
        <w:rPr>
          <w:rFonts w:ascii="Trebuchet MS" w:eastAsia="Trebuchet MS" w:hAnsi="Trebuchet MS" w:cs="Trebuchet MS"/>
          <w:bCs/>
        </w:rPr>
      </w:pPr>
      <w:r w:rsidRPr="00F42AC1">
        <w:rPr>
          <w:rFonts w:ascii="Trebuchet MS" w:eastAsia="Trebuchet MS" w:hAnsi="Trebuchet MS" w:cs="Trebuchet MS"/>
          <w:bCs/>
        </w:rPr>
        <w:t>Effective Compliance in Coastal Fisheries</w:t>
      </w:r>
    </w:p>
    <w:p w14:paraId="62C09F87" w14:textId="0E2BAE8F" w:rsidR="00F42AC1" w:rsidRPr="008E3D99" w:rsidRDefault="00D93880" w:rsidP="00F42AC1">
      <w:pPr>
        <w:widowControl w:val="0"/>
        <w:spacing w:after="120" w:line="276" w:lineRule="auto"/>
        <w:jc w:val="both"/>
        <w:rPr>
          <w:rFonts w:ascii="Trebuchet MS" w:hAnsi="Trebuchet MS"/>
          <w:sz w:val="22"/>
          <w:szCs w:val="22"/>
        </w:rPr>
      </w:pPr>
      <w:r w:rsidRPr="00D93880">
        <w:rPr>
          <w:rFonts w:ascii="Trebuchet MS" w:eastAsia="Trebuchet MS" w:hAnsi="Trebuchet MS" w:cs="Trebuchet MS"/>
          <w:bCs/>
          <w:sz w:val="22"/>
          <w:szCs w:val="22"/>
        </w:rPr>
        <w:t>The self-paced modules</w:t>
      </w:r>
      <w:r w:rsidR="00AA09FB">
        <w:rPr>
          <w:rFonts w:ascii="Trebuchet MS" w:eastAsia="Trebuchet MS" w:hAnsi="Trebuchet MS" w:cs="Trebuchet MS"/>
          <w:bCs/>
          <w:sz w:val="22"/>
          <w:szCs w:val="22"/>
        </w:rPr>
        <w:t>,</w:t>
      </w:r>
      <w:r w:rsidRPr="00D93880">
        <w:rPr>
          <w:rFonts w:ascii="Trebuchet MS" w:eastAsia="Trebuchet MS" w:hAnsi="Trebuchet MS" w:cs="Trebuchet MS"/>
          <w:bCs/>
          <w:sz w:val="22"/>
          <w:szCs w:val="22"/>
        </w:rPr>
        <w:t xml:space="preserve"> derived from</w:t>
      </w:r>
      <w:r w:rsidRPr="00D93880">
        <w:rPr>
          <w:rFonts w:ascii="Trebuchet MS" w:eastAsia="Trebuchet MS" w:hAnsi="Trebuchet MS" w:cs="Trebuchet MS"/>
          <w:bCs/>
          <w:sz w:val="22"/>
          <w:szCs w:val="22"/>
        </w:rPr>
        <w:t xml:space="preserve"> </w:t>
      </w:r>
      <w:r w:rsidR="003D3C12">
        <w:rPr>
          <w:rFonts w:ascii="Trebuchet MS" w:eastAsia="Trebuchet MS" w:hAnsi="Trebuchet MS" w:cs="Trebuchet MS"/>
          <w:bCs/>
          <w:sz w:val="22"/>
          <w:szCs w:val="22"/>
        </w:rPr>
        <w:t xml:space="preserve">materials </w:t>
      </w:r>
      <w:r w:rsidR="00BD3D70">
        <w:rPr>
          <w:rFonts w:ascii="Trebuchet MS" w:eastAsia="Trebuchet MS" w:hAnsi="Trebuchet MS" w:cs="Trebuchet MS"/>
          <w:bCs/>
          <w:sz w:val="22"/>
          <w:szCs w:val="22"/>
        </w:rPr>
        <w:t xml:space="preserve">recorded </w:t>
      </w:r>
      <w:r w:rsidRPr="00D93880">
        <w:rPr>
          <w:rFonts w:ascii="Trebuchet MS" w:eastAsia="Trebuchet MS" w:hAnsi="Trebuchet MS" w:cs="Trebuchet MS"/>
          <w:bCs/>
          <w:sz w:val="22"/>
          <w:szCs w:val="22"/>
        </w:rPr>
        <w:t xml:space="preserve">‘live’ </w:t>
      </w:r>
      <w:r w:rsidR="003D3C12">
        <w:rPr>
          <w:rFonts w:ascii="Trebuchet MS" w:eastAsia="Trebuchet MS" w:hAnsi="Trebuchet MS" w:cs="Trebuchet MS"/>
          <w:bCs/>
          <w:sz w:val="22"/>
          <w:szCs w:val="22"/>
        </w:rPr>
        <w:t xml:space="preserve">in </w:t>
      </w:r>
      <w:r w:rsidRPr="00D93880">
        <w:rPr>
          <w:rFonts w:ascii="Trebuchet MS" w:eastAsia="Trebuchet MS" w:hAnsi="Trebuchet MS" w:cs="Trebuchet MS"/>
          <w:bCs/>
          <w:sz w:val="22"/>
          <w:szCs w:val="22"/>
        </w:rPr>
        <w:t xml:space="preserve">virtual </w:t>
      </w:r>
      <w:r w:rsidR="003D3C12">
        <w:rPr>
          <w:rFonts w:ascii="Trebuchet MS" w:eastAsia="Trebuchet MS" w:hAnsi="Trebuchet MS" w:cs="Trebuchet MS"/>
          <w:bCs/>
          <w:sz w:val="22"/>
          <w:szCs w:val="22"/>
        </w:rPr>
        <w:t>trainings</w:t>
      </w:r>
      <w:r w:rsidR="008066DF">
        <w:rPr>
          <w:rFonts w:ascii="Trebuchet MS" w:eastAsia="Trebuchet MS" w:hAnsi="Trebuchet MS" w:cs="Trebuchet MS"/>
          <w:bCs/>
          <w:sz w:val="22"/>
          <w:szCs w:val="22"/>
        </w:rPr>
        <w:t xml:space="preserve"> over the past year</w:t>
      </w:r>
      <w:r w:rsidRPr="00D93880">
        <w:rPr>
          <w:rFonts w:ascii="Trebuchet MS" w:eastAsia="Trebuchet MS" w:hAnsi="Trebuchet MS" w:cs="Trebuchet MS"/>
          <w:bCs/>
          <w:sz w:val="22"/>
          <w:szCs w:val="22"/>
        </w:rPr>
        <w:t xml:space="preserve"> </w:t>
      </w:r>
      <w:r w:rsidR="00BD3D70">
        <w:rPr>
          <w:rFonts w:ascii="Trebuchet MS" w:eastAsia="Trebuchet MS" w:hAnsi="Trebuchet MS" w:cs="Trebuchet MS"/>
          <w:bCs/>
          <w:sz w:val="22"/>
          <w:szCs w:val="22"/>
        </w:rPr>
        <w:t xml:space="preserve">and </w:t>
      </w:r>
      <w:r w:rsidR="00AA09FB">
        <w:rPr>
          <w:rFonts w:ascii="Trebuchet MS" w:eastAsia="Trebuchet MS" w:hAnsi="Trebuchet MS" w:cs="Trebuchet MS"/>
          <w:bCs/>
          <w:sz w:val="22"/>
          <w:szCs w:val="22"/>
        </w:rPr>
        <w:t xml:space="preserve">existing </w:t>
      </w:r>
      <w:r w:rsidR="00BD3D70">
        <w:rPr>
          <w:rFonts w:ascii="Trebuchet MS" w:eastAsia="Trebuchet MS" w:hAnsi="Trebuchet MS" w:cs="Trebuchet MS"/>
          <w:bCs/>
          <w:sz w:val="22"/>
          <w:szCs w:val="22"/>
        </w:rPr>
        <w:t>files</w:t>
      </w:r>
      <w:r w:rsidR="00AA09FB">
        <w:rPr>
          <w:rFonts w:ascii="Trebuchet MS" w:eastAsia="Trebuchet MS" w:hAnsi="Trebuchet MS" w:cs="Trebuchet MS"/>
          <w:bCs/>
          <w:sz w:val="22"/>
          <w:szCs w:val="22"/>
        </w:rPr>
        <w:t>,</w:t>
      </w:r>
      <w:r w:rsidR="00BD3D70">
        <w:rPr>
          <w:rFonts w:ascii="Trebuchet MS" w:eastAsia="Trebuchet MS" w:hAnsi="Trebuchet MS" w:cs="Trebuchet MS"/>
          <w:bCs/>
          <w:sz w:val="22"/>
          <w:szCs w:val="22"/>
        </w:rPr>
        <w:t xml:space="preserve"> </w:t>
      </w:r>
      <w:r w:rsidRPr="00D93880">
        <w:rPr>
          <w:rFonts w:ascii="Trebuchet MS" w:eastAsia="Trebuchet MS" w:hAnsi="Trebuchet MS" w:cs="Trebuchet MS"/>
          <w:bCs/>
          <w:sz w:val="22"/>
          <w:szCs w:val="22"/>
        </w:rPr>
        <w:t xml:space="preserve">will need to be </w:t>
      </w:r>
      <w:r w:rsidR="008066DF">
        <w:rPr>
          <w:rFonts w:ascii="Trebuchet MS" w:eastAsia="Trebuchet MS" w:hAnsi="Trebuchet MS" w:cs="Trebuchet MS"/>
          <w:bCs/>
          <w:sz w:val="22"/>
          <w:szCs w:val="22"/>
        </w:rPr>
        <w:t xml:space="preserve">adapted </w:t>
      </w:r>
      <w:r w:rsidR="003D3C12">
        <w:rPr>
          <w:rFonts w:ascii="Trebuchet MS" w:eastAsia="Trebuchet MS" w:hAnsi="Trebuchet MS" w:cs="Trebuchet MS"/>
          <w:bCs/>
          <w:sz w:val="22"/>
          <w:szCs w:val="22"/>
        </w:rPr>
        <w:t>for online learning</w:t>
      </w:r>
      <w:r w:rsidR="001A5850" w:rsidRPr="00D93880">
        <w:rPr>
          <w:rFonts w:ascii="Trebuchet MS" w:eastAsia="Trebuchet MS" w:hAnsi="Trebuchet MS" w:cs="Trebuchet MS"/>
          <w:bCs/>
          <w:sz w:val="22"/>
          <w:szCs w:val="22"/>
        </w:rPr>
        <w:t xml:space="preserve"> </w:t>
      </w:r>
      <w:r w:rsidRPr="00D93880">
        <w:rPr>
          <w:rFonts w:ascii="Trebuchet MS" w:eastAsia="Trebuchet MS" w:hAnsi="Trebuchet MS" w:cs="Trebuchet MS"/>
          <w:bCs/>
          <w:sz w:val="22"/>
          <w:szCs w:val="22"/>
        </w:rPr>
        <w:t xml:space="preserve">and </w:t>
      </w:r>
      <w:r w:rsidR="008066DF">
        <w:rPr>
          <w:rFonts w:ascii="Trebuchet MS" w:eastAsia="Trebuchet MS" w:hAnsi="Trebuchet MS" w:cs="Trebuchet MS"/>
          <w:bCs/>
          <w:sz w:val="22"/>
          <w:szCs w:val="22"/>
        </w:rPr>
        <w:t xml:space="preserve">then </w:t>
      </w:r>
      <w:r w:rsidRPr="00D93880">
        <w:rPr>
          <w:rFonts w:ascii="Trebuchet MS" w:eastAsia="Trebuchet MS" w:hAnsi="Trebuchet MS" w:cs="Trebuchet MS"/>
          <w:bCs/>
          <w:sz w:val="22"/>
          <w:szCs w:val="22"/>
        </w:rPr>
        <w:t>converted into SCORM format</w:t>
      </w:r>
      <w:r w:rsidR="003D3C12">
        <w:rPr>
          <w:rFonts w:ascii="Trebuchet MS" w:eastAsia="Trebuchet MS" w:hAnsi="Trebuchet MS" w:cs="Trebuchet MS"/>
          <w:bCs/>
          <w:sz w:val="22"/>
          <w:szCs w:val="22"/>
        </w:rPr>
        <w:t xml:space="preserve">. </w:t>
      </w:r>
      <w:r w:rsidR="0089424A">
        <w:rPr>
          <w:rFonts w:ascii="Trebuchet MS" w:eastAsia="Trebuchet MS" w:hAnsi="Trebuchet MS" w:cs="Trebuchet MS"/>
          <w:bCs/>
          <w:sz w:val="22"/>
          <w:szCs w:val="22"/>
        </w:rPr>
        <w:t xml:space="preserve"> </w:t>
      </w:r>
      <w:r w:rsidR="00F42AC1" w:rsidRPr="008E3D99">
        <w:rPr>
          <w:rFonts w:ascii="Trebuchet MS" w:hAnsi="Trebuchet MS"/>
          <w:sz w:val="22"/>
          <w:szCs w:val="22"/>
        </w:rPr>
        <w:t xml:space="preserve">The self-paced </w:t>
      </w:r>
      <w:r w:rsidR="00F42AC1">
        <w:rPr>
          <w:rFonts w:ascii="Trebuchet MS" w:hAnsi="Trebuchet MS"/>
          <w:sz w:val="22"/>
          <w:szCs w:val="22"/>
        </w:rPr>
        <w:t>courses</w:t>
      </w:r>
      <w:r w:rsidR="00F42AC1" w:rsidRPr="008E3D99">
        <w:rPr>
          <w:rFonts w:ascii="Trebuchet MS" w:hAnsi="Trebuchet MS"/>
          <w:sz w:val="22"/>
          <w:szCs w:val="22"/>
        </w:rPr>
        <w:t xml:space="preserve"> </w:t>
      </w:r>
      <w:r w:rsidR="00F42AC1">
        <w:rPr>
          <w:rFonts w:ascii="Trebuchet MS" w:hAnsi="Trebuchet MS"/>
          <w:sz w:val="22"/>
          <w:szCs w:val="22"/>
        </w:rPr>
        <w:t xml:space="preserve">will be </w:t>
      </w:r>
      <w:r w:rsidR="003D3C12" w:rsidRPr="00D93880">
        <w:rPr>
          <w:rFonts w:ascii="Trebuchet MS" w:eastAsia="Trebuchet MS" w:hAnsi="Trebuchet MS" w:cs="Trebuchet MS"/>
          <w:bCs/>
          <w:sz w:val="22"/>
          <w:szCs w:val="22"/>
        </w:rPr>
        <w:t>publish</w:t>
      </w:r>
      <w:r w:rsidR="003D3C12">
        <w:rPr>
          <w:rFonts w:ascii="Trebuchet MS" w:eastAsia="Trebuchet MS" w:hAnsi="Trebuchet MS" w:cs="Trebuchet MS"/>
          <w:bCs/>
          <w:sz w:val="22"/>
          <w:szCs w:val="22"/>
        </w:rPr>
        <w:t>ed</w:t>
      </w:r>
      <w:r w:rsidR="003D3C12" w:rsidRPr="00D93880">
        <w:rPr>
          <w:rFonts w:ascii="Trebuchet MS" w:eastAsia="Trebuchet MS" w:hAnsi="Trebuchet MS" w:cs="Trebuchet MS"/>
          <w:bCs/>
          <w:sz w:val="22"/>
          <w:szCs w:val="22"/>
        </w:rPr>
        <w:t xml:space="preserve"> on our internally hosted Moodle site.</w:t>
      </w:r>
      <w:r w:rsidR="00F42AC1">
        <w:rPr>
          <w:rFonts w:ascii="Trebuchet MS" w:hAnsi="Trebuchet MS"/>
          <w:sz w:val="22"/>
          <w:szCs w:val="22"/>
        </w:rPr>
        <w:t xml:space="preserve"> This contract therefore has two general activities: 1) minor revisions to the existing materials, as necessary, to be appropriate for online self-paced learning (e.g. adding</w:t>
      </w:r>
      <w:r w:rsidR="00F42AC1">
        <w:rPr>
          <w:rFonts w:ascii="Trebuchet MS" w:hAnsi="Trebuchet MS"/>
          <w:sz w:val="22"/>
          <w:szCs w:val="22"/>
        </w:rPr>
        <w:t xml:space="preserve"> quizzes</w:t>
      </w:r>
      <w:r w:rsidR="00E8454B">
        <w:rPr>
          <w:rFonts w:ascii="Trebuchet MS" w:hAnsi="Trebuchet MS"/>
          <w:sz w:val="22"/>
          <w:szCs w:val="22"/>
        </w:rPr>
        <w:t>, voice</w:t>
      </w:r>
      <w:r w:rsidR="008066DF">
        <w:rPr>
          <w:rFonts w:ascii="Trebuchet MS" w:hAnsi="Trebuchet MS"/>
          <w:sz w:val="22"/>
          <w:szCs w:val="22"/>
        </w:rPr>
        <w:t>-</w:t>
      </w:r>
      <w:r w:rsidR="00E8454B">
        <w:rPr>
          <w:rFonts w:ascii="Trebuchet MS" w:hAnsi="Trebuchet MS"/>
          <w:sz w:val="22"/>
          <w:szCs w:val="22"/>
        </w:rPr>
        <w:t xml:space="preserve"> overs</w:t>
      </w:r>
      <w:r w:rsidR="00FA0643">
        <w:rPr>
          <w:rFonts w:ascii="Trebuchet MS" w:hAnsi="Trebuchet MS"/>
          <w:sz w:val="22"/>
          <w:szCs w:val="22"/>
        </w:rPr>
        <w:t xml:space="preserve">, </w:t>
      </w:r>
      <w:r w:rsidR="00F42AC1">
        <w:rPr>
          <w:rFonts w:ascii="Trebuchet MS" w:hAnsi="Trebuchet MS"/>
          <w:sz w:val="22"/>
          <w:szCs w:val="22"/>
        </w:rPr>
        <w:t>quizzes</w:t>
      </w:r>
      <w:r w:rsidR="008066DF">
        <w:rPr>
          <w:rFonts w:ascii="Trebuchet MS" w:hAnsi="Trebuchet MS"/>
          <w:sz w:val="22"/>
          <w:szCs w:val="22"/>
        </w:rPr>
        <w:t xml:space="preserve"> and reviews</w:t>
      </w:r>
      <w:r w:rsidR="00AE41B1">
        <w:rPr>
          <w:rFonts w:ascii="Trebuchet MS" w:hAnsi="Trebuchet MS"/>
          <w:sz w:val="22"/>
          <w:szCs w:val="22"/>
        </w:rPr>
        <w:t xml:space="preserve"> </w:t>
      </w:r>
      <w:r w:rsidR="00FA0643">
        <w:rPr>
          <w:rFonts w:ascii="Trebuchet MS" w:hAnsi="Trebuchet MS"/>
          <w:sz w:val="22"/>
          <w:szCs w:val="22"/>
        </w:rPr>
        <w:t>animations</w:t>
      </w:r>
      <w:r w:rsidR="00AE41B1">
        <w:rPr>
          <w:rFonts w:ascii="Trebuchet MS" w:hAnsi="Trebuchet MS"/>
          <w:sz w:val="22"/>
          <w:szCs w:val="22"/>
        </w:rPr>
        <w:t xml:space="preserve"> and case studies</w:t>
      </w:r>
      <w:r w:rsidR="00F42AC1">
        <w:rPr>
          <w:rFonts w:ascii="Trebuchet MS" w:hAnsi="Trebuchet MS"/>
          <w:sz w:val="22"/>
          <w:szCs w:val="22"/>
        </w:rPr>
        <w:t xml:space="preserve">), and 2) </w:t>
      </w:r>
      <w:r w:rsidR="00F42AC1" w:rsidRPr="008E3D99">
        <w:rPr>
          <w:rFonts w:ascii="Trebuchet MS" w:hAnsi="Trebuchet MS"/>
          <w:sz w:val="22"/>
          <w:szCs w:val="22"/>
        </w:rPr>
        <w:t>conver</w:t>
      </w:r>
      <w:r w:rsidR="00F42AC1">
        <w:rPr>
          <w:rFonts w:ascii="Trebuchet MS" w:hAnsi="Trebuchet MS"/>
          <w:sz w:val="22"/>
          <w:szCs w:val="22"/>
        </w:rPr>
        <w:t>sion</w:t>
      </w:r>
      <w:r w:rsidR="00F42AC1" w:rsidRPr="008E3D99">
        <w:rPr>
          <w:rFonts w:ascii="Trebuchet MS" w:hAnsi="Trebuchet MS"/>
          <w:sz w:val="22"/>
          <w:szCs w:val="22"/>
        </w:rPr>
        <w:t xml:space="preserve"> into SCORM format for publi</w:t>
      </w:r>
      <w:r w:rsidR="00F42AC1">
        <w:rPr>
          <w:rFonts w:ascii="Trebuchet MS" w:hAnsi="Trebuchet MS"/>
          <w:sz w:val="22"/>
          <w:szCs w:val="22"/>
        </w:rPr>
        <w:t>cation</w:t>
      </w:r>
      <w:r w:rsidR="00F42AC1" w:rsidRPr="008E3D99">
        <w:rPr>
          <w:rFonts w:ascii="Trebuchet MS" w:hAnsi="Trebuchet MS"/>
          <w:sz w:val="22"/>
          <w:szCs w:val="22"/>
        </w:rPr>
        <w:t xml:space="preserve"> </w:t>
      </w:r>
      <w:r w:rsidR="00F42AC1">
        <w:rPr>
          <w:rFonts w:ascii="Trebuchet MS" w:hAnsi="Trebuchet MS"/>
          <w:sz w:val="22"/>
          <w:szCs w:val="22"/>
        </w:rPr>
        <w:t>on</w:t>
      </w:r>
      <w:r w:rsidR="00F42AC1" w:rsidRPr="008E3D99">
        <w:rPr>
          <w:rFonts w:ascii="Trebuchet MS" w:hAnsi="Trebuchet MS"/>
          <w:sz w:val="22"/>
          <w:szCs w:val="22"/>
        </w:rPr>
        <w:t xml:space="preserve"> our internally hosted Moodle </w:t>
      </w:r>
      <w:r w:rsidR="00F42AC1">
        <w:rPr>
          <w:rFonts w:ascii="Trebuchet MS" w:hAnsi="Trebuchet MS"/>
          <w:sz w:val="22"/>
          <w:szCs w:val="22"/>
        </w:rPr>
        <w:t>web</w:t>
      </w:r>
      <w:r w:rsidR="00F42AC1" w:rsidRPr="008E3D99">
        <w:rPr>
          <w:rFonts w:ascii="Trebuchet MS" w:hAnsi="Trebuchet MS"/>
          <w:sz w:val="22"/>
          <w:szCs w:val="22"/>
        </w:rPr>
        <w:t>site.</w:t>
      </w:r>
    </w:p>
    <w:p w14:paraId="2EF1C4A8" w14:textId="77777777" w:rsidR="00792810" w:rsidRPr="0056456E" w:rsidRDefault="00BF0FDC" w:rsidP="00177379">
      <w:pPr>
        <w:pStyle w:val="Heading1"/>
        <w:jc w:val="both"/>
        <w:rPr>
          <w:sz w:val="22"/>
          <w:szCs w:val="22"/>
        </w:rPr>
      </w:pPr>
      <w:r w:rsidRPr="0056456E">
        <w:rPr>
          <w:noProof/>
          <w:sz w:val="22"/>
          <w:szCs w:val="22"/>
        </w:rPr>
        <w:t>Purpose</w:t>
      </w:r>
      <w:bookmarkEnd w:id="1"/>
    </w:p>
    <w:p w14:paraId="0C123F72" w14:textId="77777777" w:rsidR="00792810" w:rsidRPr="0056456E" w:rsidRDefault="00792810" w:rsidP="00177379">
      <w:pPr>
        <w:jc w:val="both"/>
        <w:rPr>
          <w:rFonts w:ascii="Trebuchet MS" w:hAnsi="Trebuchet MS"/>
          <w:sz w:val="22"/>
          <w:szCs w:val="22"/>
        </w:rPr>
      </w:pPr>
    </w:p>
    <w:p w14:paraId="6096CF23" w14:textId="2B5683C3" w:rsidR="003F78B5" w:rsidRPr="003F78B5" w:rsidRDefault="003F78B5" w:rsidP="003F78B5">
      <w:pPr>
        <w:spacing w:line="276" w:lineRule="auto"/>
        <w:jc w:val="both"/>
        <w:rPr>
          <w:rFonts w:ascii="Trebuchet MS" w:hAnsi="Trebuchet MS"/>
          <w:sz w:val="22"/>
          <w:szCs w:val="22"/>
        </w:rPr>
      </w:pPr>
      <w:r w:rsidRPr="003F78B5">
        <w:rPr>
          <w:rFonts w:ascii="Trebuchet MS" w:hAnsi="Trebuchet MS"/>
          <w:sz w:val="22"/>
          <w:szCs w:val="22"/>
        </w:rPr>
        <w:t xml:space="preserve">The purpose of this consultancy is to develop </w:t>
      </w:r>
      <w:r>
        <w:rPr>
          <w:rFonts w:ascii="Trebuchet MS" w:hAnsi="Trebuchet MS"/>
          <w:sz w:val="22"/>
          <w:szCs w:val="22"/>
        </w:rPr>
        <w:t xml:space="preserve">3 x </w:t>
      </w:r>
      <w:r w:rsidRPr="003F78B5">
        <w:rPr>
          <w:rFonts w:ascii="Trebuchet MS" w:hAnsi="Trebuchet MS"/>
          <w:sz w:val="22"/>
          <w:szCs w:val="22"/>
        </w:rPr>
        <w:t xml:space="preserve">SCORM-compliant self-paced learning </w:t>
      </w:r>
      <w:r>
        <w:rPr>
          <w:rFonts w:ascii="Trebuchet MS" w:hAnsi="Trebuchet MS"/>
          <w:sz w:val="22"/>
          <w:szCs w:val="22"/>
        </w:rPr>
        <w:t>courses</w:t>
      </w:r>
      <w:r w:rsidRPr="003F78B5">
        <w:rPr>
          <w:rFonts w:ascii="Trebuchet MS" w:hAnsi="Trebuchet MS"/>
          <w:sz w:val="22"/>
          <w:szCs w:val="22"/>
        </w:rPr>
        <w:t xml:space="preserve"> that build upon existing training materials. The </w:t>
      </w:r>
      <w:r w:rsidR="00833DE6">
        <w:rPr>
          <w:rFonts w:ascii="Trebuchet MS" w:hAnsi="Trebuchet MS"/>
          <w:sz w:val="22"/>
          <w:szCs w:val="22"/>
        </w:rPr>
        <w:t>courses</w:t>
      </w:r>
      <w:r w:rsidR="00833DE6" w:rsidRPr="003F78B5">
        <w:rPr>
          <w:rFonts w:ascii="Trebuchet MS" w:hAnsi="Trebuchet MS"/>
          <w:sz w:val="22"/>
          <w:szCs w:val="22"/>
        </w:rPr>
        <w:t xml:space="preserve"> </w:t>
      </w:r>
      <w:r w:rsidRPr="003F78B5">
        <w:rPr>
          <w:rFonts w:ascii="Trebuchet MS" w:hAnsi="Trebuchet MS"/>
          <w:sz w:val="22"/>
          <w:szCs w:val="22"/>
        </w:rPr>
        <w:t>will be made available across the Commonwealth. The course materials have been developed already, in PowerPoint and Word formats</w:t>
      </w:r>
      <w:r>
        <w:rPr>
          <w:rFonts w:ascii="Trebuchet MS" w:hAnsi="Trebuchet MS"/>
          <w:sz w:val="22"/>
          <w:szCs w:val="22"/>
        </w:rPr>
        <w:t xml:space="preserve"> </w:t>
      </w:r>
      <w:r w:rsidR="008066DF">
        <w:rPr>
          <w:rFonts w:ascii="Trebuchet MS" w:hAnsi="Trebuchet MS"/>
          <w:sz w:val="22"/>
          <w:szCs w:val="22"/>
        </w:rPr>
        <w:t>and are accompanied by a</w:t>
      </w:r>
      <w:r>
        <w:rPr>
          <w:rFonts w:ascii="Trebuchet MS" w:hAnsi="Trebuchet MS"/>
          <w:sz w:val="22"/>
          <w:szCs w:val="22"/>
        </w:rPr>
        <w:t xml:space="preserve"> live video </w:t>
      </w:r>
      <w:proofErr w:type="gramStart"/>
      <w:r>
        <w:rPr>
          <w:rFonts w:ascii="Trebuchet MS" w:hAnsi="Trebuchet MS"/>
          <w:sz w:val="22"/>
          <w:szCs w:val="22"/>
        </w:rPr>
        <w:t>recording</w:t>
      </w:r>
      <w:r w:rsidRPr="003F78B5">
        <w:rPr>
          <w:rFonts w:ascii="Trebuchet MS" w:hAnsi="Trebuchet MS"/>
          <w:sz w:val="22"/>
          <w:szCs w:val="22"/>
        </w:rPr>
        <w:t>, but</w:t>
      </w:r>
      <w:proofErr w:type="gramEnd"/>
      <w:r w:rsidRPr="003F78B5">
        <w:rPr>
          <w:rFonts w:ascii="Trebuchet MS" w:hAnsi="Trebuchet MS"/>
          <w:sz w:val="22"/>
          <w:szCs w:val="22"/>
        </w:rPr>
        <w:t xml:space="preserve"> will need to be organised for SCORM self-paced learning format, </w:t>
      </w:r>
      <w:r w:rsidR="008066DF">
        <w:rPr>
          <w:rFonts w:ascii="Trebuchet MS" w:hAnsi="Trebuchet MS"/>
          <w:sz w:val="22"/>
          <w:szCs w:val="22"/>
        </w:rPr>
        <w:t>including additional revisions appropriate for the online delivery of the courses, such as adding voice-overs, reviews</w:t>
      </w:r>
      <w:r w:rsidR="00AE41B1">
        <w:rPr>
          <w:rFonts w:ascii="Trebuchet MS" w:hAnsi="Trebuchet MS"/>
          <w:sz w:val="22"/>
          <w:szCs w:val="22"/>
        </w:rPr>
        <w:t xml:space="preserve">, </w:t>
      </w:r>
      <w:r w:rsidR="008066DF">
        <w:rPr>
          <w:rFonts w:ascii="Trebuchet MS" w:hAnsi="Trebuchet MS"/>
          <w:sz w:val="22"/>
          <w:szCs w:val="22"/>
        </w:rPr>
        <w:t>quizzes</w:t>
      </w:r>
      <w:r w:rsidR="00AE41B1">
        <w:rPr>
          <w:rFonts w:ascii="Trebuchet MS" w:hAnsi="Trebuchet MS"/>
          <w:sz w:val="22"/>
          <w:szCs w:val="22"/>
        </w:rPr>
        <w:t xml:space="preserve"> and case studies</w:t>
      </w:r>
      <w:r w:rsidR="008066DF">
        <w:rPr>
          <w:rFonts w:ascii="Trebuchet MS" w:hAnsi="Trebuchet MS"/>
          <w:sz w:val="22"/>
          <w:szCs w:val="22"/>
        </w:rPr>
        <w:t xml:space="preserve">. </w:t>
      </w:r>
    </w:p>
    <w:p w14:paraId="14956C3A" w14:textId="77777777" w:rsidR="003F78B5" w:rsidRPr="003F78B5" w:rsidRDefault="003F78B5" w:rsidP="003F78B5">
      <w:pPr>
        <w:spacing w:line="276" w:lineRule="auto"/>
        <w:jc w:val="both"/>
        <w:rPr>
          <w:rFonts w:ascii="Trebuchet MS" w:hAnsi="Trebuchet MS"/>
          <w:sz w:val="22"/>
          <w:szCs w:val="22"/>
        </w:rPr>
      </w:pPr>
    </w:p>
    <w:p w14:paraId="3318A6CC" w14:textId="1B2819C8" w:rsidR="00BF0FDC" w:rsidRPr="00CF6986" w:rsidRDefault="003F78B5" w:rsidP="003F78B5">
      <w:pPr>
        <w:spacing w:line="276" w:lineRule="auto"/>
        <w:jc w:val="both"/>
        <w:rPr>
          <w:rFonts w:ascii="Trebuchet MS" w:hAnsi="Trebuchet MS"/>
          <w:noProof/>
          <w:color w:val="000000" w:themeColor="text1"/>
          <w:sz w:val="22"/>
          <w:szCs w:val="22"/>
        </w:rPr>
      </w:pPr>
      <w:r w:rsidRPr="003F78B5">
        <w:rPr>
          <w:rFonts w:ascii="Trebuchet MS" w:hAnsi="Trebuchet MS"/>
          <w:sz w:val="22"/>
          <w:szCs w:val="22"/>
        </w:rPr>
        <w:t>The modules will be for virtual learning, whereby participants are able to work at their own pace using the materials and exercises, through viewing of pre-recorded videos, lectures, alongside a workbook and other materials, as appropriate.</w:t>
      </w:r>
      <w:r>
        <w:rPr>
          <w:rFonts w:ascii="Trebuchet MS" w:hAnsi="Trebuchet MS"/>
          <w:sz w:val="22"/>
          <w:szCs w:val="22"/>
        </w:rPr>
        <w:t xml:space="preserve"> </w:t>
      </w:r>
      <w:r w:rsidR="00AE41B1">
        <w:rPr>
          <w:rFonts w:ascii="Trebuchet MS" w:hAnsi="Trebuchet MS"/>
          <w:sz w:val="22"/>
          <w:szCs w:val="22"/>
        </w:rPr>
        <w:t xml:space="preserve">Participants will be required to achieve an 80% pass rate on quizzes to receive a completion certificate. </w:t>
      </w:r>
      <w:r w:rsidR="00447FAC" w:rsidRPr="00467EA2">
        <w:rPr>
          <w:rFonts w:ascii="Trebuchet MS" w:hAnsi="Trebuchet MS"/>
          <w:sz w:val="22"/>
          <w:szCs w:val="22"/>
        </w:rPr>
        <w:t xml:space="preserve">The appointed </w:t>
      </w:r>
      <w:r w:rsidR="001A2D73" w:rsidRPr="00CF6986">
        <w:rPr>
          <w:rFonts w:ascii="Trebuchet MS" w:hAnsi="Trebuchet MS"/>
          <w:sz w:val="22"/>
          <w:szCs w:val="22"/>
        </w:rPr>
        <w:t xml:space="preserve">consultant </w:t>
      </w:r>
      <w:r w:rsidR="00447FAC" w:rsidRPr="00CF6986">
        <w:rPr>
          <w:rFonts w:ascii="Trebuchet MS" w:hAnsi="Trebuchet MS"/>
          <w:sz w:val="22"/>
          <w:szCs w:val="22"/>
        </w:rPr>
        <w:t xml:space="preserve">shall be awarded a contract that </w:t>
      </w:r>
      <w:r w:rsidR="009E7CB8" w:rsidRPr="00CF6986">
        <w:rPr>
          <w:rFonts w:ascii="Trebuchet MS" w:hAnsi="Trebuchet MS"/>
          <w:noProof/>
          <w:color w:val="000000" w:themeColor="text1"/>
          <w:sz w:val="22"/>
          <w:szCs w:val="22"/>
        </w:rPr>
        <w:t xml:space="preserve">will </w:t>
      </w:r>
      <w:r w:rsidR="00BF0FDC" w:rsidRPr="00CF6986">
        <w:rPr>
          <w:rFonts w:ascii="Trebuchet MS" w:hAnsi="Trebuchet MS"/>
          <w:noProof/>
          <w:color w:val="000000" w:themeColor="text1"/>
          <w:sz w:val="22"/>
          <w:szCs w:val="22"/>
        </w:rPr>
        <w:t xml:space="preserve">be effective </w:t>
      </w:r>
      <w:r w:rsidR="00447FAC" w:rsidRPr="00CF6986">
        <w:rPr>
          <w:rFonts w:ascii="Trebuchet MS" w:hAnsi="Trebuchet MS"/>
          <w:b/>
          <w:bCs/>
          <w:noProof/>
          <w:color w:val="000000" w:themeColor="text1"/>
          <w:sz w:val="22"/>
          <w:szCs w:val="22"/>
          <w:u w:val="single"/>
        </w:rPr>
        <w:t xml:space="preserve">for </w:t>
      </w:r>
      <w:r w:rsidR="00511AEE" w:rsidRPr="00CF6986">
        <w:rPr>
          <w:rFonts w:ascii="Trebuchet MS" w:hAnsi="Trebuchet MS"/>
          <w:b/>
          <w:bCs/>
          <w:noProof/>
          <w:color w:val="000000" w:themeColor="text1"/>
          <w:sz w:val="22"/>
          <w:szCs w:val="22"/>
          <w:u w:val="single"/>
        </w:rPr>
        <w:t xml:space="preserve">up to </w:t>
      </w:r>
      <w:r w:rsidR="000770C6" w:rsidRPr="00CF6986">
        <w:rPr>
          <w:rFonts w:ascii="Trebuchet MS" w:hAnsi="Trebuchet MS"/>
          <w:b/>
          <w:bCs/>
          <w:noProof/>
          <w:color w:val="000000" w:themeColor="text1"/>
          <w:sz w:val="22"/>
          <w:szCs w:val="22"/>
          <w:u w:val="single"/>
        </w:rPr>
        <w:t xml:space="preserve">four </w:t>
      </w:r>
      <w:r w:rsidR="00ED2218" w:rsidRPr="00CF6986">
        <w:rPr>
          <w:rFonts w:ascii="Trebuchet MS" w:hAnsi="Trebuchet MS"/>
          <w:b/>
          <w:bCs/>
          <w:noProof/>
          <w:color w:val="000000" w:themeColor="text1"/>
          <w:sz w:val="22"/>
          <w:szCs w:val="22"/>
          <w:u w:val="single"/>
        </w:rPr>
        <w:t>months</w:t>
      </w:r>
      <w:r w:rsidR="001A1D5E">
        <w:rPr>
          <w:rFonts w:ascii="Trebuchet MS" w:hAnsi="Trebuchet MS"/>
          <w:b/>
          <w:bCs/>
          <w:noProof/>
          <w:color w:val="000000" w:themeColor="text1"/>
          <w:sz w:val="22"/>
          <w:szCs w:val="22"/>
          <w:u w:val="single"/>
        </w:rPr>
        <w:t>, and must be completed before 30 June 2022</w:t>
      </w:r>
      <w:r w:rsidR="003F14FB" w:rsidRPr="00CF6986">
        <w:rPr>
          <w:rFonts w:ascii="Trebuchet MS" w:hAnsi="Trebuchet MS"/>
          <w:noProof/>
          <w:color w:val="000000" w:themeColor="text1"/>
          <w:sz w:val="22"/>
          <w:szCs w:val="22"/>
        </w:rPr>
        <w:t>.</w:t>
      </w:r>
      <w:r w:rsidR="00447FAC" w:rsidRPr="00CF6986">
        <w:rPr>
          <w:rFonts w:ascii="Trebuchet MS" w:hAnsi="Trebuchet MS"/>
          <w:noProof/>
          <w:color w:val="000000" w:themeColor="text1"/>
          <w:sz w:val="22"/>
          <w:szCs w:val="22"/>
        </w:rPr>
        <w:t xml:space="preserve"> </w:t>
      </w:r>
    </w:p>
    <w:p w14:paraId="53C3A44B" w14:textId="77777777" w:rsidR="00BF0FDC" w:rsidRPr="00CF6986" w:rsidRDefault="00BF0FDC" w:rsidP="00177379">
      <w:pPr>
        <w:jc w:val="both"/>
        <w:rPr>
          <w:rFonts w:ascii="Trebuchet MS" w:hAnsi="Trebuchet MS"/>
          <w:noProof/>
          <w:color w:val="000000" w:themeColor="text1"/>
          <w:sz w:val="22"/>
          <w:szCs w:val="22"/>
        </w:rPr>
      </w:pPr>
    </w:p>
    <w:p w14:paraId="1382B654" w14:textId="54736C1E" w:rsidR="00BF0FDC" w:rsidRPr="009970C1" w:rsidRDefault="00BF0FDC" w:rsidP="00177379">
      <w:pPr>
        <w:jc w:val="both"/>
        <w:rPr>
          <w:rFonts w:ascii="Trebuchet MS" w:eastAsia="Calibri" w:hAnsi="Trebuchet MS"/>
          <w:b/>
          <w:bCs/>
          <w:sz w:val="22"/>
          <w:szCs w:val="22"/>
          <w:u w:val="single"/>
        </w:rPr>
      </w:pPr>
      <w:r w:rsidRPr="00CF6986">
        <w:rPr>
          <w:rFonts w:ascii="Trebuchet MS" w:hAnsi="Trebuchet MS"/>
          <w:sz w:val="22"/>
          <w:szCs w:val="22"/>
        </w:rPr>
        <w:t xml:space="preserve">See </w:t>
      </w:r>
      <w:r w:rsidR="00CF6986" w:rsidRPr="00CF6986">
        <w:rPr>
          <w:rFonts w:ascii="Trebuchet MS" w:hAnsi="Trebuchet MS"/>
          <w:b/>
          <w:bCs/>
          <w:sz w:val="22"/>
          <w:szCs w:val="22"/>
          <w:u w:val="single"/>
        </w:rPr>
        <w:t>Terms of Reference</w:t>
      </w:r>
      <w:r w:rsidRPr="00CF6986">
        <w:rPr>
          <w:rFonts w:ascii="Trebuchet MS" w:hAnsi="Trebuchet MS"/>
          <w:b/>
          <w:bCs/>
          <w:sz w:val="22"/>
          <w:szCs w:val="22"/>
          <w:u w:val="single"/>
        </w:rPr>
        <w:t xml:space="preserve"> </w:t>
      </w:r>
      <w:r w:rsidR="003A3BB4" w:rsidRPr="00CF6986">
        <w:rPr>
          <w:rFonts w:ascii="Trebuchet MS" w:hAnsi="Trebuchet MS"/>
          <w:b/>
          <w:bCs/>
          <w:sz w:val="22"/>
          <w:szCs w:val="22"/>
          <w:u w:val="single"/>
        </w:rPr>
        <w:t xml:space="preserve">in Section </w:t>
      </w:r>
      <w:r w:rsidR="002B26F9" w:rsidRPr="00CF6986">
        <w:rPr>
          <w:rFonts w:ascii="Trebuchet MS" w:hAnsi="Trebuchet MS"/>
          <w:b/>
          <w:bCs/>
          <w:sz w:val="22"/>
          <w:szCs w:val="22"/>
          <w:u w:val="single"/>
        </w:rPr>
        <w:t>7</w:t>
      </w:r>
      <w:r w:rsidR="003A3BB4" w:rsidRPr="00CF6986">
        <w:rPr>
          <w:rFonts w:ascii="Trebuchet MS" w:hAnsi="Trebuchet MS"/>
          <w:b/>
          <w:bCs/>
          <w:sz w:val="22"/>
          <w:szCs w:val="22"/>
          <w:u w:val="single"/>
        </w:rPr>
        <w:t xml:space="preserve"> </w:t>
      </w:r>
      <w:r w:rsidR="009970C1" w:rsidRPr="00CF6986">
        <w:rPr>
          <w:rFonts w:ascii="Trebuchet MS" w:eastAsia="Calibri" w:hAnsi="Trebuchet MS"/>
          <w:b/>
          <w:bCs/>
          <w:sz w:val="22"/>
          <w:szCs w:val="22"/>
          <w:u w:val="single"/>
        </w:rPr>
        <w:t>for further details.</w:t>
      </w:r>
    </w:p>
    <w:p w14:paraId="18996945" w14:textId="77777777" w:rsidR="005A7D35" w:rsidRPr="0056456E" w:rsidRDefault="005A7D35" w:rsidP="00177379">
      <w:pPr>
        <w:pStyle w:val="Heading1"/>
        <w:jc w:val="both"/>
        <w:rPr>
          <w:sz w:val="22"/>
          <w:szCs w:val="22"/>
        </w:rPr>
      </w:pPr>
      <w:bookmarkStart w:id="2" w:name="_Toc473901678"/>
      <w:r w:rsidRPr="0056456E">
        <w:rPr>
          <w:sz w:val="22"/>
          <w:szCs w:val="22"/>
        </w:rPr>
        <w:t>Instructions</w:t>
      </w:r>
      <w:r w:rsidR="00792810" w:rsidRPr="0056456E">
        <w:rPr>
          <w:sz w:val="22"/>
          <w:szCs w:val="22"/>
        </w:rPr>
        <w:t xml:space="preserve"> to Bidders</w:t>
      </w:r>
      <w:bookmarkEnd w:id="2"/>
    </w:p>
    <w:p w14:paraId="50682ABF" w14:textId="77777777" w:rsidR="00792810" w:rsidRPr="0056456E" w:rsidRDefault="00792810" w:rsidP="00177379">
      <w:pPr>
        <w:ind w:left="709"/>
        <w:jc w:val="both"/>
        <w:rPr>
          <w:rFonts w:ascii="Trebuchet MS" w:hAnsi="Trebuchet MS"/>
          <w:noProof/>
          <w:color w:val="000000" w:themeColor="text1"/>
          <w:sz w:val="22"/>
          <w:szCs w:val="22"/>
        </w:rPr>
      </w:pPr>
    </w:p>
    <w:p w14:paraId="473CC172" w14:textId="77777777" w:rsidR="00266F51" w:rsidRPr="0056456E" w:rsidRDefault="006854CA"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Th</w:t>
      </w:r>
      <w:r w:rsidR="00FF5295" w:rsidRPr="0056456E">
        <w:rPr>
          <w:rFonts w:ascii="Trebuchet MS" w:hAnsi="Trebuchet MS"/>
          <w:noProof/>
          <w:color w:val="000000" w:themeColor="text1"/>
          <w:sz w:val="22"/>
          <w:szCs w:val="22"/>
        </w:rPr>
        <w:t xml:space="preserve">is is a </w:t>
      </w:r>
      <w:r w:rsidR="000649E3" w:rsidRPr="0056456E">
        <w:rPr>
          <w:rFonts w:ascii="Trebuchet MS" w:hAnsi="Trebuchet MS"/>
          <w:noProof/>
          <w:color w:val="000000" w:themeColor="text1"/>
          <w:sz w:val="22"/>
          <w:szCs w:val="22"/>
          <w:u w:val="single"/>
        </w:rPr>
        <w:t>one</w:t>
      </w:r>
      <w:r w:rsidR="003F14FB" w:rsidRPr="0056456E">
        <w:rPr>
          <w:rFonts w:ascii="Trebuchet MS" w:hAnsi="Trebuchet MS"/>
          <w:noProof/>
          <w:color w:val="000000" w:themeColor="text1"/>
          <w:sz w:val="22"/>
          <w:szCs w:val="22"/>
          <w:u w:val="single"/>
        </w:rPr>
        <w:t xml:space="preserve"> </w:t>
      </w:r>
      <w:r w:rsidR="00FF5295" w:rsidRPr="0056456E">
        <w:rPr>
          <w:rFonts w:ascii="Trebuchet MS" w:hAnsi="Trebuchet MS"/>
          <w:noProof/>
          <w:color w:val="000000" w:themeColor="text1"/>
          <w:sz w:val="22"/>
          <w:szCs w:val="22"/>
          <w:u w:val="single"/>
        </w:rPr>
        <w:t>stage</w:t>
      </w:r>
      <w:r w:rsidR="00FF5295" w:rsidRPr="0056456E">
        <w:rPr>
          <w:rFonts w:ascii="Trebuchet MS" w:hAnsi="Trebuchet MS"/>
          <w:noProof/>
          <w:color w:val="000000" w:themeColor="text1"/>
          <w:sz w:val="22"/>
          <w:szCs w:val="22"/>
        </w:rPr>
        <w:t xml:space="preserve"> </w:t>
      </w:r>
      <w:r w:rsidR="00372D9E" w:rsidRPr="0056456E">
        <w:rPr>
          <w:rFonts w:ascii="Trebuchet MS" w:hAnsi="Trebuchet MS"/>
          <w:noProof/>
          <w:color w:val="000000" w:themeColor="text1"/>
          <w:sz w:val="22"/>
          <w:szCs w:val="22"/>
        </w:rPr>
        <w:t>RFQ</w:t>
      </w:r>
      <w:r w:rsidRPr="0056456E">
        <w:rPr>
          <w:rFonts w:ascii="Trebuchet MS" w:hAnsi="Trebuchet MS"/>
          <w:noProof/>
          <w:color w:val="000000" w:themeColor="text1"/>
          <w:sz w:val="22"/>
          <w:szCs w:val="22"/>
        </w:rPr>
        <w:t xml:space="preserve"> process</w:t>
      </w:r>
      <w:r w:rsidR="00AA452C" w:rsidRPr="0056456E">
        <w:rPr>
          <w:rFonts w:ascii="Trebuchet MS" w:hAnsi="Trebuchet MS"/>
          <w:noProof/>
          <w:color w:val="000000" w:themeColor="text1"/>
          <w:sz w:val="22"/>
          <w:szCs w:val="22"/>
        </w:rPr>
        <w:t xml:space="preserve"> with a</w:t>
      </w:r>
      <w:r w:rsidR="003F14FB" w:rsidRPr="0056456E">
        <w:rPr>
          <w:rFonts w:ascii="Trebuchet MS" w:hAnsi="Trebuchet MS"/>
          <w:noProof/>
          <w:color w:val="000000" w:themeColor="text1"/>
          <w:sz w:val="22"/>
          <w:szCs w:val="22"/>
        </w:rPr>
        <w:t xml:space="preserve"> written</w:t>
      </w:r>
      <w:r w:rsidR="00AA452C" w:rsidRPr="0056456E">
        <w:rPr>
          <w:rFonts w:ascii="Trebuchet MS" w:hAnsi="Trebuchet MS"/>
          <w:noProof/>
          <w:color w:val="000000" w:themeColor="text1"/>
          <w:sz w:val="22"/>
          <w:szCs w:val="22"/>
        </w:rPr>
        <w:t xml:space="preserve"> submission</w:t>
      </w:r>
      <w:r w:rsidR="003F14FB" w:rsidRPr="0056456E">
        <w:rPr>
          <w:rFonts w:ascii="Trebuchet MS" w:hAnsi="Trebuchet MS"/>
          <w:noProof/>
          <w:color w:val="000000" w:themeColor="text1"/>
          <w:sz w:val="22"/>
          <w:szCs w:val="22"/>
        </w:rPr>
        <w:t xml:space="preserve"> to this </w:t>
      </w:r>
      <w:r w:rsidR="00D02A63" w:rsidRPr="0056456E">
        <w:rPr>
          <w:rFonts w:ascii="Trebuchet MS" w:hAnsi="Trebuchet MS"/>
          <w:noProof/>
          <w:color w:val="000000" w:themeColor="text1"/>
          <w:sz w:val="22"/>
          <w:szCs w:val="22"/>
        </w:rPr>
        <w:t>RFQ</w:t>
      </w:r>
      <w:r w:rsidR="003F14FB" w:rsidRPr="0056456E">
        <w:rPr>
          <w:rFonts w:ascii="Trebuchet MS" w:hAnsi="Trebuchet MS"/>
          <w:noProof/>
          <w:color w:val="000000" w:themeColor="text1"/>
          <w:sz w:val="22"/>
          <w:szCs w:val="22"/>
        </w:rPr>
        <w:t xml:space="preserve"> </w:t>
      </w:r>
      <w:r w:rsidR="002C217C" w:rsidRPr="0056456E">
        <w:rPr>
          <w:rFonts w:ascii="Trebuchet MS" w:hAnsi="Trebuchet MS"/>
          <w:noProof/>
          <w:color w:val="000000" w:themeColor="text1"/>
          <w:sz w:val="22"/>
          <w:szCs w:val="22"/>
        </w:rPr>
        <w:t>f</w:t>
      </w:r>
      <w:r w:rsidR="003F14FB" w:rsidRPr="0056456E">
        <w:rPr>
          <w:rFonts w:ascii="Trebuchet MS" w:hAnsi="Trebuchet MS"/>
          <w:noProof/>
          <w:color w:val="000000" w:themeColor="text1"/>
          <w:sz w:val="22"/>
          <w:szCs w:val="22"/>
        </w:rPr>
        <w:t xml:space="preserve">ollowed by bidder </w:t>
      </w:r>
      <w:r w:rsidR="000649E3" w:rsidRPr="0056456E">
        <w:rPr>
          <w:rFonts w:ascii="Trebuchet MS" w:hAnsi="Trebuchet MS"/>
          <w:noProof/>
          <w:color w:val="000000" w:themeColor="text1"/>
          <w:sz w:val="22"/>
          <w:szCs w:val="22"/>
        </w:rPr>
        <w:t>clarifications, if required</w:t>
      </w:r>
      <w:r w:rsidR="001C7964" w:rsidRPr="0056456E">
        <w:rPr>
          <w:rFonts w:ascii="Trebuchet MS" w:hAnsi="Trebuchet MS"/>
          <w:noProof/>
          <w:color w:val="000000" w:themeColor="text1"/>
          <w:sz w:val="22"/>
          <w:szCs w:val="22"/>
        </w:rPr>
        <w:t xml:space="preserve">. </w:t>
      </w:r>
      <w:r w:rsidR="0063211D" w:rsidRPr="0056456E">
        <w:rPr>
          <w:rFonts w:ascii="Trebuchet MS" w:hAnsi="Trebuchet MS"/>
          <w:noProof/>
          <w:color w:val="000000" w:themeColor="text1"/>
          <w:sz w:val="22"/>
          <w:szCs w:val="22"/>
        </w:rPr>
        <w:t xml:space="preserve">Bidders will be scored following the first stage and </w:t>
      </w:r>
      <w:r w:rsidR="00B95353" w:rsidRPr="0056456E">
        <w:rPr>
          <w:rFonts w:ascii="Trebuchet MS" w:hAnsi="Trebuchet MS"/>
          <w:noProof/>
          <w:color w:val="000000" w:themeColor="text1"/>
          <w:sz w:val="22"/>
          <w:szCs w:val="22"/>
        </w:rPr>
        <w:t>if required</w:t>
      </w:r>
      <w:r w:rsidR="0063211D" w:rsidRPr="0056456E">
        <w:rPr>
          <w:rFonts w:ascii="Trebuchet MS" w:hAnsi="Trebuchet MS"/>
          <w:noProof/>
          <w:color w:val="000000" w:themeColor="text1"/>
          <w:sz w:val="22"/>
          <w:szCs w:val="22"/>
        </w:rPr>
        <w:t xml:space="preserve"> bidders </w:t>
      </w:r>
      <w:r w:rsidR="00B95353" w:rsidRPr="0056456E">
        <w:rPr>
          <w:rFonts w:ascii="Trebuchet MS" w:hAnsi="Trebuchet MS"/>
          <w:noProof/>
          <w:color w:val="000000" w:themeColor="text1"/>
          <w:sz w:val="22"/>
          <w:szCs w:val="22"/>
        </w:rPr>
        <w:t>may</w:t>
      </w:r>
      <w:r w:rsidR="0063211D" w:rsidRPr="0056456E">
        <w:rPr>
          <w:rFonts w:ascii="Trebuchet MS" w:hAnsi="Trebuchet MS"/>
          <w:noProof/>
          <w:color w:val="000000" w:themeColor="text1"/>
          <w:sz w:val="22"/>
          <w:szCs w:val="22"/>
        </w:rPr>
        <w:t xml:space="preserve"> be </w:t>
      </w:r>
      <w:r w:rsidR="00B95353" w:rsidRPr="0056456E">
        <w:rPr>
          <w:rFonts w:ascii="Trebuchet MS" w:hAnsi="Trebuchet MS"/>
          <w:noProof/>
          <w:color w:val="000000" w:themeColor="text1"/>
          <w:sz w:val="22"/>
          <w:szCs w:val="22"/>
        </w:rPr>
        <w:t>asked to attend a clarification</w:t>
      </w:r>
      <w:r w:rsidR="00E958E2" w:rsidRPr="0056456E">
        <w:rPr>
          <w:rFonts w:ascii="Trebuchet MS" w:hAnsi="Trebuchet MS"/>
          <w:noProof/>
          <w:color w:val="000000" w:themeColor="text1"/>
          <w:sz w:val="22"/>
          <w:szCs w:val="22"/>
        </w:rPr>
        <w:t xml:space="preserve"> of their </w:t>
      </w:r>
      <w:r w:rsidR="006828B3" w:rsidRPr="0056456E">
        <w:rPr>
          <w:rFonts w:ascii="Trebuchet MS" w:hAnsi="Trebuchet MS"/>
          <w:noProof/>
          <w:color w:val="000000" w:themeColor="text1"/>
          <w:sz w:val="22"/>
          <w:szCs w:val="22"/>
        </w:rPr>
        <w:t>Quote</w:t>
      </w:r>
      <w:r w:rsidR="00B95353" w:rsidRPr="0056456E">
        <w:rPr>
          <w:rFonts w:ascii="Trebuchet MS" w:hAnsi="Trebuchet MS"/>
          <w:noProof/>
          <w:color w:val="000000" w:themeColor="text1"/>
          <w:sz w:val="22"/>
          <w:szCs w:val="22"/>
        </w:rPr>
        <w:t xml:space="preserve"> meeting</w:t>
      </w:r>
      <w:r w:rsidR="0063211D" w:rsidRPr="0056456E">
        <w:rPr>
          <w:rFonts w:ascii="Trebuchet MS" w:hAnsi="Trebuchet MS"/>
          <w:noProof/>
          <w:color w:val="000000" w:themeColor="text1"/>
          <w:sz w:val="22"/>
          <w:szCs w:val="22"/>
        </w:rPr>
        <w:t xml:space="preserve">. </w:t>
      </w:r>
    </w:p>
    <w:p w14:paraId="00D60703" w14:textId="77777777" w:rsidR="00266F51" w:rsidRPr="0056456E" w:rsidRDefault="00266F51" w:rsidP="00177379">
      <w:pPr>
        <w:ind w:left="709"/>
        <w:jc w:val="both"/>
        <w:rPr>
          <w:rFonts w:ascii="Trebuchet MS" w:hAnsi="Trebuchet MS"/>
          <w:noProof/>
          <w:color w:val="000000" w:themeColor="text1"/>
          <w:sz w:val="22"/>
          <w:szCs w:val="22"/>
        </w:rPr>
      </w:pPr>
    </w:p>
    <w:p w14:paraId="2DD7B457" w14:textId="77777777" w:rsidR="002C217C" w:rsidRPr="0056456E" w:rsidRDefault="002C217C"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Bidders must submit all documents as set out in Part1 – Part 5</w:t>
      </w:r>
      <w:r w:rsidR="00B237C7" w:rsidRPr="0056456E">
        <w:rPr>
          <w:rFonts w:ascii="Trebuchet MS" w:hAnsi="Trebuchet MS"/>
          <w:noProof/>
          <w:color w:val="000000" w:themeColor="text1"/>
          <w:sz w:val="22"/>
          <w:szCs w:val="22"/>
        </w:rPr>
        <w:t xml:space="preserve"> (including appendices)</w:t>
      </w:r>
      <w:r w:rsidRPr="0056456E">
        <w:rPr>
          <w:rFonts w:ascii="Trebuchet MS" w:hAnsi="Trebuchet MS"/>
          <w:noProof/>
          <w:color w:val="000000" w:themeColor="text1"/>
          <w:sz w:val="22"/>
          <w:szCs w:val="22"/>
        </w:rPr>
        <w:t xml:space="preserve"> no later than</w:t>
      </w:r>
      <w:r w:rsidR="003F14FB" w:rsidRPr="0056456E">
        <w:rPr>
          <w:rFonts w:ascii="Trebuchet MS" w:hAnsi="Trebuchet MS"/>
          <w:noProof/>
          <w:color w:val="000000" w:themeColor="text1"/>
          <w:sz w:val="22"/>
          <w:szCs w:val="22"/>
        </w:rPr>
        <w:t xml:space="preserve"> the return date. </w:t>
      </w:r>
      <w:r w:rsidRPr="0056456E">
        <w:rPr>
          <w:rFonts w:ascii="Trebuchet MS" w:hAnsi="Trebuchet MS"/>
          <w:noProof/>
          <w:color w:val="000000" w:themeColor="text1"/>
          <w:sz w:val="22"/>
          <w:szCs w:val="22"/>
        </w:rPr>
        <w:t xml:space="preserve"> </w:t>
      </w:r>
    </w:p>
    <w:p w14:paraId="472E3490" w14:textId="77777777" w:rsidR="002B26F9" w:rsidRPr="0056456E" w:rsidRDefault="002B26F9" w:rsidP="00177379">
      <w:pPr>
        <w:jc w:val="both"/>
        <w:rPr>
          <w:rFonts w:ascii="Trebuchet MS" w:hAnsi="Trebuchet MS"/>
          <w:noProof/>
          <w:color w:val="000000" w:themeColor="text1"/>
          <w:sz w:val="22"/>
          <w:szCs w:val="22"/>
        </w:rPr>
      </w:pPr>
    </w:p>
    <w:p w14:paraId="52A35E2D" w14:textId="29E81144" w:rsidR="002B26F9" w:rsidRPr="0056456E" w:rsidRDefault="002B26F9"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 xml:space="preserve">The </w:t>
      </w:r>
      <w:r w:rsidR="006828B3" w:rsidRPr="0056456E">
        <w:rPr>
          <w:rFonts w:ascii="Trebuchet MS" w:hAnsi="Trebuchet MS"/>
          <w:noProof/>
          <w:color w:val="000000" w:themeColor="text1"/>
          <w:sz w:val="22"/>
          <w:szCs w:val="22"/>
        </w:rPr>
        <w:t>Quote</w:t>
      </w:r>
      <w:r w:rsidRPr="0056456E">
        <w:rPr>
          <w:rFonts w:ascii="Trebuchet MS" w:hAnsi="Trebuchet MS"/>
          <w:noProof/>
          <w:color w:val="000000" w:themeColor="text1"/>
          <w:sz w:val="22"/>
          <w:szCs w:val="22"/>
        </w:rPr>
        <w:t xml:space="preserve"> documents are to be returned by email </w:t>
      </w:r>
      <w:r w:rsidR="00FA4AA7" w:rsidRPr="0056456E">
        <w:rPr>
          <w:rFonts w:ascii="Trebuchet MS" w:hAnsi="Trebuchet MS"/>
          <w:noProof/>
          <w:color w:val="000000" w:themeColor="text1"/>
          <w:sz w:val="22"/>
          <w:szCs w:val="22"/>
        </w:rPr>
        <w:t xml:space="preserve">(NOTE files attached must not be more than </w:t>
      </w:r>
      <w:r w:rsidR="000E61DF">
        <w:rPr>
          <w:rFonts w:ascii="Trebuchet MS" w:hAnsi="Trebuchet MS"/>
          <w:noProof/>
          <w:color w:val="000000" w:themeColor="text1"/>
          <w:sz w:val="22"/>
          <w:szCs w:val="22"/>
        </w:rPr>
        <w:t>35</w:t>
      </w:r>
      <w:r w:rsidR="000E61DF" w:rsidRPr="0056456E">
        <w:rPr>
          <w:rFonts w:ascii="Trebuchet MS" w:hAnsi="Trebuchet MS"/>
          <w:noProof/>
          <w:color w:val="000000" w:themeColor="text1"/>
          <w:sz w:val="22"/>
          <w:szCs w:val="22"/>
        </w:rPr>
        <w:t xml:space="preserve">MB </w:t>
      </w:r>
      <w:r w:rsidR="00FA4AA7" w:rsidRPr="0056456E">
        <w:rPr>
          <w:rFonts w:ascii="Trebuchet MS" w:hAnsi="Trebuchet MS"/>
          <w:noProof/>
          <w:color w:val="000000" w:themeColor="text1"/>
          <w:sz w:val="22"/>
          <w:szCs w:val="22"/>
        </w:rPr>
        <w:t xml:space="preserve">per email) </w:t>
      </w:r>
      <w:r w:rsidRPr="0056456E">
        <w:rPr>
          <w:rFonts w:ascii="Trebuchet MS" w:hAnsi="Trebuchet MS"/>
          <w:noProof/>
          <w:color w:val="000000" w:themeColor="text1"/>
          <w:sz w:val="22"/>
          <w:szCs w:val="22"/>
        </w:rPr>
        <w:t>to the Commonwealth Secretariat.</w:t>
      </w:r>
    </w:p>
    <w:p w14:paraId="6060CF0B" w14:textId="77777777" w:rsidR="002B26F9" w:rsidRPr="0056456E" w:rsidRDefault="002B26F9" w:rsidP="00177379">
      <w:pPr>
        <w:jc w:val="both"/>
        <w:rPr>
          <w:rFonts w:ascii="Trebuchet MS" w:hAnsi="Trebuchet MS"/>
          <w:noProof/>
          <w:color w:val="000000" w:themeColor="text1"/>
          <w:sz w:val="22"/>
          <w:szCs w:val="22"/>
        </w:rPr>
      </w:pPr>
    </w:p>
    <w:p w14:paraId="7CF3CC02" w14:textId="7EE780B3" w:rsidR="002B26F9" w:rsidRPr="006E610E" w:rsidRDefault="002B26F9" w:rsidP="00177379">
      <w:pPr>
        <w:jc w:val="both"/>
        <w:rPr>
          <w:rFonts w:ascii="Trebuchet MS" w:hAnsi="Trebuchet MS"/>
          <w:b/>
          <w:bCs/>
          <w:noProof/>
          <w:color w:val="000000" w:themeColor="text1"/>
          <w:sz w:val="22"/>
          <w:szCs w:val="22"/>
        </w:rPr>
      </w:pPr>
      <w:r w:rsidRPr="00A46BF7">
        <w:rPr>
          <w:rFonts w:ascii="Trebuchet MS" w:hAnsi="Trebuchet MS"/>
          <w:b/>
          <w:bCs/>
          <w:noProof/>
          <w:color w:val="000000" w:themeColor="text1"/>
          <w:sz w:val="22"/>
          <w:szCs w:val="22"/>
        </w:rPr>
        <w:t xml:space="preserve">Email: </w:t>
      </w:r>
      <w:hyperlink r:id="rId13" w:history="1">
        <w:r w:rsidR="00A46BF7" w:rsidRPr="00A46BF7">
          <w:rPr>
            <w:rStyle w:val="Hyperlink"/>
            <w:rFonts w:ascii="Trebuchet MS" w:hAnsi="Trebuchet MS"/>
            <w:b/>
            <w:bCs/>
            <w:noProof/>
            <w:sz w:val="22"/>
            <w:szCs w:val="22"/>
          </w:rPr>
          <w:t>bluecharter</w:t>
        </w:r>
        <w:r w:rsidR="00A46BF7" w:rsidRPr="00A46BF7">
          <w:rPr>
            <w:rStyle w:val="Hyperlink"/>
            <w:b/>
            <w:bCs/>
          </w:rPr>
          <w:t>@commonwealth.int</w:t>
        </w:r>
      </w:hyperlink>
      <w:r w:rsidR="00A46BF7">
        <w:rPr>
          <w:b/>
          <w:bCs/>
        </w:rPr>
        <w:t xml:space="preserve"> </w:t>
      </w:r>
    </w:p>
    <w:p w14:paraId="2FE661F6" w14:textId="77777777" w:rsidR="002B26F9" w:rsidRPr="0056456E" w:rsidRDefault="002B26F9" w:rsidP="00177379">
      <w:pPr>
        <w:jc w:val="both"/>
        <w:rPr>
          <w:rFonts w:ascii="Trebuchet MS" w:hAnsi="Trebuchet MS"/>
          <w:noProof/>
          <w:color w:val="000000" w:themeColor="text1"/>
          <w:sz w:val="22"/>
          <w:szCs w:val="22"/>
        </w:rPr>
      </w:pPr>
    </w:p>
    <w:p w14:paraId="3448F050" w14:textId="7BB4C179" w:rsidR="002B26F9" w:rsidRDefault="002B26F9"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u w:val="single"/>
        </w:rPr>
        <w:t>All queries</w:t>
      </w:r>
      <w:r w:rsidRPr="0056456E">
        <w:rPr>
          <w:rFonts w:ascii="Trebuchet MS" w:hAnsi="Trebuchet MS"/>
          <w:noProof/>
          <w:color w:val="000000" w:themeColor="text1"/>
          <w:sz w:val="22"/>
          <w:szCs w:val="22"/>
        </w:rPr>
        <w:t xml:space="preserve"> must be in writing</w:t>
      </w:r>
      <w:r w:rsidR="003F14FB" w:rsidRPr="0056456E">
        <w:rPr>
          <w:rFonts w:ascii="Trebuchet MS" w:hAnsi="Trebuchet MS"/>
          <w:noProof/>
          <w:color w:val="000000" w:themeColor="text1"/>
          <w:sz w:val="22"/>
          <w:szCs w:val="22"/>
        </w:rPr>
        <w:t xml:space="preserve"> via the </w:t>
      </w:r>
      <w:r w:rsidRPr="0056456E">
        <w:rPr>
          <w:rFonts w:ascii="Trebuchet MS" w:hAnsi="Trebuchet MS"/>
          <w:noProof/>
          <w:color w:val="000000" w:themeColor="text1"/>
          <w:sz w:val="22"/>
          <w:szCs w:val="22"/>
        </w:rPr>
        <w:t xml:space="preserve">email address above. </w:t>
      </w:r>
    </w:p>
    <w:p w14:paraId="606F4201" w14:textId="274414BB" w:rsidR="00F42AC1" w:rsidRPr="00F42AC1" w:rsidRDefault="00F42AC1" w:rsidP="00177379">
      <w:pPr>
        <w:jc w:val="both"/>
        <w:rPr>
          <w:rFonts w:ascii="Trebuchet MS" w:hAnsi="Trebuchet MS"/>
          <w:noProof/>
          <w:color w:val="000000" w:themeColor="text1"/>
          <w:sz w:val="22"/>
          <w:szCs w:val="22"/>
        </w:rPr>
      </w:pPr>
    </w:p>
    <w:p w14:paraId="15A4E92D" w14:textId="5AAFC580" w:rsidR="000D3A10" w:rsidRDefault="00CB3CD7" w:rsidP="00177379">
      <w:pPr>
        <w:jc w:val="both"/>
        <w:rPr>
          <w:rFonts w:ascii="Trebuchet MS" w:hAnsi="Trebuchet MS"/>
          <w:noProof/>
          <w:color w:val="000000" w:themeColor="text1"/>
          <w:sz w:val="22"/>
          <w:szCs w:val="22"/>
        </w:rPr>
      </w:pPr>
      <w:r>
        <w:rPr>
          <w:rFonts w:ascii="Trebuchet MS" w:hAnsi="Trebuchet MS"/>
          <w:noProof/>
          <w:color w:val="000000" w:themeColor="text1"/>
          <w:sz w:val="22"/>
          <w:szCs w:val="22"/>
        </w:rPr>
        <w:t xml:space="preserve">The </w:t>
      </w:r>
      <w:r w:rsidR="006854CA" w:rsidRPr="0056456E">
        <w:rPr>
          <w:rFonts w:ascii="Trebuchet MS" w:hAnsi="Trebuchet MS"/>
          <w:noProof/>
          <w:color w:val="000000" w:themeColor="text1"/>
          <w:sz w:val="22"/>
          <w:szCs w:val="22"/>
        </w:rPr>
        <w:t xml:space="preserve">tender </w:t>
      </w:r>
      <w:r w:rsidR="0024390E" w:rsidRPr="0056456E">
        <w:rPr>
          <w:rFonts w:ascii="Trebuchet MS" w:hAnsi="Trebuchet MS"/>
          <w:noProof/>
          <w:color w:val="000000" w:themeColor="text1"/>
          <w:sz w:val="22"/>
          <w:szCs w:val="22"/>
        </w:rPr>
        <w:t xml:space="preserve">shall be awarded </w:t>
      </w:r>
      <w:r w:rsidR="00266F51" w:rsidRPr="0056456E">
        <w:rPr>
          <w:rFonts w:ascii="Trebuchet MS" w:hAnsi="Trebuchet MS"/>
          <w:noProof/>
          <w:color w:val="000000" w:themeColor="text1"/>
          <w:sz w:val="22"/>
          <w:szCs w:val="22"/>
        </w:rPr>
        <w:t>the contract</w:t>
      </w:r>
      <w:r w:rsidR="002C217C" w:rsidRPr="0056456E">
        <w:rPr>
          <w:rFonts w:ascii="Trebuchet MS" w:hAnsi="Trebuchet MS"/>
          <w:noProof/>
          <w:color w:val="000000" w:themeColor="text1"/>
          <w:sz w:val="22"/>
          <w:szCs w:val="22"/>
        </w:rPr>
        <w:t xml:space="preserve"> based on </w:t>
      </w:r>
      <w:r w:rsidR="00266F51" w:rsidRPr="0056456E">
        <w:rPr>
          <w:rFonts w:ascii="Trebuchet MS" w:hAnsi="Trebuchet MS"/>
          <w:noProof/>
          <w:color w:val="000000" w:themeColor="text1"/>
          <w:sz w:val="22"/>
          <w:szCs w:val="22"/>
        </w:rPr>
        <w:t>t</w:t>
      </w:r>
      <w:r w:rsidR="0024390E" w:rsidRPr="0056456E">
        <w:rPr>
          <w:rFonts w:ascii="Trebuchet MS" w:hAnsi="Trebuchet MS"/>
          <w:noProof/>
          <w:color w:val="000000" w:themeColor="text1"/>
          <w:sz w:val="22"/>
          <w:szCs w:val="22"/>
        </w:rPr>
        <w:t>he</w:t>
      </w:r>
      <w:r w:rsidR="006854CA" w:rsidRPr="0056456E">
        <w:rPr>
          <w:rFonts w:ascii="Trebuchet MS" w:hAnsi="Trebuchet MS"/>
          <w:noProof/>
          <w:color w:val="000000" w:themeColor="text1"/>
          <w:sz w:val="22"/>
          <w:szCs w:val="22"/>
        </w:rPr>
        <w:t xml:space="preserve"> </w:t>
      </w:r>
      <w:r w:rsidR="003A3BB4" w:rsidRPr="0056456E">
        <w:rPr>
          <w:rFonts w:ascii="Trebuchet MS" w:hAnsi="Trebuchet MS"/>
          <w:noProof/>
          <w:color w:val="000000" w:themeColor="text1"/>
          <w:sz w:val="22"/>
          <w:szCs w:val="22"/>
        </w:rPr>
        <w:t xml:space="preserve">evaluation </w:t>
      </w:r>
      <w:r w:rsidR="0024390E" w:rsidRPr="0056456E">
        <w:rPr>
          <w:rFonts w:ascii="Trebuchet MS" w:hAnsi="Trebuchet MS"/>
          <w:noProof/>
          <w:color w:val="000000" w:themeColor="text1"/>
          <w:sz w:val="22"/>
          <w:szCs w:val="22"/>
        </w:rPr>
        <w:t>weight</w:t>
      </w:r>
      <w:r w:rsidR="003A3BB4" w:rsidRPr="0056456E">
        <w:rPr>
          <w:rFonts w:ascii="Trebuchet MS" w:hAnsi="Trebuchet MS"/>
          <w:noProof/>
          <w:color w:val="000000" w:themeColor="text1"/>
          <w:sz w:val="22"/>
          <w:szCs w:val="22"/>
        </w:rPr>
        <w:t xml:space="preserve">ings </w:t>
      </w:r>
      <w:r w:rsidR="002C217C" w:rsidRPr="0056456E">
        <w:rPr>
          <w:rFonts w:ascii="Trebuchet MS" w:hAnsi="Trebuchet MS"/>
          <w:noProof/>
          <w:color w:val="000000" w:themeColor="text1"/>
          <w:sz w:val="22"/>
          <w:szCs w:val="22"/>
        </w:rPr>
        <w:t xml:space="preserve">below. </w:t>
      </w:r>
    </w:p>
    <w:p w14:paraId="55E291DF" w14:textId="7002F7D8" w:rsidR="003F78B5" w:rsidRDefault="003F78B5" w:rsidP="00177379">
      <w:pPr>
        <w:jc w:val="both"/>
        <w:rPr>
          <w:rFonts w:ascii="Trebuchet MS" w:hAnsi="Trebuchet MS"/>
          <w:noProof/>
          <w:color w:val="000000" w:themeColor="text1"/>
          <w:sz w:val="22"/>
          <w:szCs w:val="22"/>
        </w:rPr>
      </w:pPr>
    </w:p>
    <w:p w14:paraId="491A98FA" w14:textId="77777777" w:rsidR="003F78B5" w:rsidRPr="00F42AC1" w:rsidRDefault="003F78B5" w:rsidP="003F78B5">
      <w:pPr>
        <w:jc w:val="both"/>
        <w:rPr>
          <w:rFonts w:ascii="Trebuchet MS" w:hAnsi="Trebuchet MS"/>
          <w:noProof/>
          <w:color w:val="000000" w:themeColor="text1"/>
          <w:sz w:val="22"/>
          <w:szCs w:val="22"/>
        </w:rPr>
      </w:pPr>
      <w:r w:rsidRPr="00F42AC1">
        <w:rPr>
          <w:rFonts w:ascii="Trebuchet MS" w:hAnsi="Trebuchet MS"/>
          <w:sz w:val="22"/>
          <w:szCs w:val="22"/>
        </w:rPr>
        <w:t xml:space="preserve">To </w:t>
      </w:r>
      <w:r>
        <w:rPr>
          <w:rFonts w:ascii="Trebuchet MS" w:hAnsi="Trebuchet MS"/>
          <w:sz w:val="22"/>
          <w:szCs w:val="22"/>
        </w:rPr>
        <w:t>view previously developed self-paced training courses</w:t>
      </w:r>
      <w:r w:rsidRPr="00F42AC1">
        <w:rPr>
          <w:rFonts w:ascii="Trebuchet MS" w:hAnsi="Trebuchet MS"/>
          <w:sz w:val="22"/>
          <w:szCs w:val="22"/>
        </w:rPr>
        <w:t>, which are free of charge, please create a Commonwealth eLearning Platform account and follow the instructions: </w:t>
      </w:r>
      <w:hyperlink r:id="rId14" w:history="1">
        <w:r w:rsidRPr="00F42AC1">
          <w:rPr>
            <w:rStyle w:val="Hyperlink"/>
            <w:rFonts w:ascii="Trebuchet MS" w:hAnsi="Trebuchet MS"/>
            <w:color w:val="37377D"/>
            <w:sz w:val="22"/>
            <w:szCs w:val="22"/>
          </w:rPr>
          <w:t>The Commonwealth eLearning Platform</w:t>
        </w:r>
      </w:hyperlink>
      <w:r w:rsidRPr="00F42AC1">
        <w:rPr>
          <w:rFonts w:ascii="Trebuchet MS" w:hAnsi="Trebuchet MS"/>
          <w:sz w:val="22"/>
          <w:szCs w:val="22"/>
        </w:rPr>
        <w:t>.</w:t>
      </w:r>
    </w:p>
    <w:p w14:paraId="72921E2A" w14:textId="77777777" w:rsidR="002C217C" w:rsidRPr="0056456E" w:rsidRDefault="002C217C" w:rsidP="00177379">
      <w:pPr>
        <w:pStyle w:val="Heading1"/>
        <w:jc w:val="both"/>
        <w:rPr>
          <w:sz w:val="22"/>
          <w:szCs w:val="22"/>
        </w:rPr>
      </w:pPr>
      <w:bookmarkStart w:id="3" w:name="_Toc473901679"/>
      <w:r w:rsidRPr="0056456E">
        <w:rPr>
          <w:sz w:val="22"/>
          <w:szCs w:val="22"/>
        </w:rPr>
        <w:t>Evaluation Weightings</w:t>
      </w:r>
      <w:bookmarkEnd w:id="3"/>
      <w:r w:rsidRPr="0056456E">
        <w:rPr>
          <w:sz w:val="22"/>
          <w:szCs w:val="22"/>
        </w:rPr>
        <w:t xml:space="preserve"> </w:t>
      </w:r>
    </w:p>
    <w:p w14:paraId="730B174E" w14:textId="2B44167D" w:rsidR="00A46BF7" w:rsidRPr="007C393E" w:rsidRDefault="007C393E" w:rsidP="00A1783B">
      <w:pPr>
        <w:spacing w:before="100" w:beforeAutospacing="1" w:after="100" w:afterAutospacing="1"/>
        <w:jc w:val="both"/>
        <w:rPr>
          <w:rFonts w:ascii="Trebuchet MS" w:hAnsi="Trebuchet MS"/>
          <w:bCs/>
          <w:noProof/>
          <w:sz w:val="22"/>
          <w:szCs w:val="22"/>
          <w:shd w:val="clear" w:color="auto" w:fill="FFFFFF"/>
        </w:rPr>
      </w:pPr>
      <w:r w:rsidRPr="007C393E">
        <w:rPr>
          <w:rFonts w:ascii="Trebuchet MS" w:hAnsi="Trebuchet MS"/>
          <w:bCs/>
          <w:noProof/>
          <w:sz w:val="22"/>
          <w:szCs w:val="22"/>
          <w:shd w:val="clear" w:color="auto" w:fill="FFFFFF"/>
        </w:rPr>
        <w:t xml:space="preserve">Technical / </w:t>
      </w:r>
      <w:r w:rsidR="002601E5" w:rsidRPr="007C393E">
        <w:rPr>
          <w:rFonts w:ascii="Trebuchet MS" w:hAnsi="Trebuchet MS"/>
          <w:bCs/>
          <w:noProof/>
          <w:sz w:val="22"/>
          <w:szCs w:val="22"/>
          <w:shd w:val="clear" w:color="auto" w:fill="FFFFFF"/>
        </w:rPr>
        <w:t>Quality</w:t>
      </w:r>
      <w:r w:rsidRPr="007C393E">
        <w:rPr>
          <w:rFonts w:ascii="Trebuchet MS" w:hAnsi="Trebuchet MS"/>
          <w:bCs/>
          <w:noProof/>
          <w:sz w:val="22"/>
          <w:szCs w:val="22"/>
          <w:shd w:val="clear" w:color="auto" w:fill="FFFFFF"/>
        </w:rPr>
        <w:t xml:space="preserve"> evaluation</w:t>
      </w:r>
      <w:r w:rsidR="002601E5" w:rsidRPr="007C393E">
        <w:rPr>
          <w:rFonts w:ascii="Trebuchet MS" w:hAnsi="Trebuchet MS"/>
          <w:bCs/>
          <w:noProof/>
          <w:sz w:val="22"/>
          <w:szCs w:val="22"/>
          <w:shd w:val="clear" w:color="auto" w:fill="FFFFFF"/>
        </w:rPr>
        <w:t xml:space="preserve"> </w:t>
      </w:r>
      <w:r w:rsidR="00A46BF7" w:rsidRPr="007C393E">
        <w:rPr>
          <w:rFonts w:ascii="Trebuchet MS" w:hAnsi="Trebuchet MS"/>
          <w:bCs/>
          <w:noProof/>
          <w:sz w:val="22"/>
          <w:szCs w:val="22"/>
          <w:shd w:val="clear" w:color="auto" w:fill="FFFFFF"/>
        </w:rPr>
        <w:t>70</w:t>
      </w:r>
      <w:r w:rsidR="002C217C" w:rsidRPr="007C393E">
        <w:rPr>
          <w:rFonts w:ascii="Trebuchet MS" w:hAnsi="Trebuchet MS"/>
          <w:bCs/>
          <w:noProof/>
          <w:sz w:val="22"/>
          <w:szCs w:val="22"/>
          <w:shd w:val="clear" w:color="auto" w:fill="FFFFFF"/>
        </w:rPr>
        <w:t>%</w:t>
      </w:r>
    </w:p>
    <w:p w14:paraId="2909B3E3" w14:textId="4C6B5D0A" w:rsidR="00A46BF7" w:rsidRPr="007C393E" w:rsidRDefault="007C393E" w:rsidP="00A1783B">
      <w:pPr>
        <w:spacing w:before="100" w:beforeAutospacing="1" w:after="100" w:afterAutospacing="1"/>
        <w:jc w:val="both"/>
        <w:rPr>
          <w:rFonts w:ascii="Trebuchet MS" w:hAnsi="Trebuchet MS"/>
          <w:bCs/>
          <w:noProof/>
          <w:color w:val="000000" w:themeColor="text1"/>
          <w:sz w:val="22"/>
          <w:szCs w:val="22"/>
        </w:rPr>
      </w:pPr>
      <w:r w:rsidRPr="007C393E">
        <w:rPr>
          <w:rFonts w:ascii="Trebuchet MS" w:hAnsi="Trebuchet MS"/>
          <w:bCs/>
          <w:noProof/>
          <w:sz w:val="22"/>
          <w:szCs w:val="22"/>
          <w:shd w:val="clear" w:color="auto" w:fill="FFFFFF"/>
        </w:rPr>
        <w:t>Price evaluation</w:t>
      </w:r>
      <w:r w:rsidR="00A46BF7" w:rsidRPr="007C393E">
        <w:rPr>
          <w:rFonts w:ascii="Trebuchet MS" w:hAnsi="Trebuchet MS"/>
          <w:bCs/>
          <w:noProof/>
          <w:sz w:val="22"/>
          <w:szCs w:val="22"/>
          <w:shd w:val="clear" w:color="auto" w:fill="FFFFFF"/>
        </w:rPr>
        <w:t xml:space="preserve"> 30%</w:t>
      </w:r>
    </w:p>
    <w:p w14:paraId="04EDBE2F" w14:textId="77777777" w:rsidR="002601E5" w:rsidRPr="0056456E" w:rsidRDefault="006828B3" w:rsidP="00177379">
      <w:pPr>
        <w:pStyle w:val="Heading1"/>
        <w:jc w:val="both"/>
        <w:rPr>
          <w:sz w:val="22"/>
          <w:szCs w:val="22"/>
        </w:rPr>
      </w:pPr>
      <w:bookmarkStart w:id="4" w:name="_Toc473901680"/>
      <w:r w:rsidRPr="0056456E">
        <w:rPr>
          <w:sz w:val="22"/>
          <w:szCs w:val="22"/>
        </w:rPr>
        <w:t>Quote</w:t>
      </w:r>
      <w:r w:rsidR="00BF0FDC" w:rsidRPr="0056456E">
        <w:rPr>
          <w:sz w:val="22"/>
          <w:szCs w:val="22"/>
        </w:rPr>
        <w:t xml:space="preserve"> </w:t>
      </w:r>
      <w:r w:rsidR="000F2BCA" w:rsidRPr="0056456E">
        <w:rPr>
          <w:sz w:val="22"/>
          <w:szCs w:val="22"/>
        </w:rPr>
        <w:t>Timeline</w:t>
      </w:r>
      <w:bookmarkEnd w:id="4"/>
      <w:r w:rsidR="000F2BCA" w:rsidRPr="0056456E">
        <w:rPr>
          <w:sz w:val="22"/>
          <w:szCs w:val="22"/>
        </w:rPr>
        <w:t xml:space="preserve"> </w:t>
      </w:r>
    </w:p>
    <w:p w14:paraId="2FA5BA49" w14:textId="77777777" w:rsidR="002601E5" w:rsidRPr="0056456E" w:rsidRDefault="002601E5"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Please note</w:t>
      </w:r>
      <w:r w:rsidR="00D7665A" w:rsidRPr="0056456E">
        <w:rPr>
          <w:rFonts w:ascii="Trebuchet MS" w:hAnsi="Trebuchet MS"/>
          <w:noProof/>
          <w:color w:val="000000" w:themeColor="text1"/>
          <w:sz w:val="22"/>
          <w:szCs w:val="22"/>
        </w:rPr>
        <w:t>, that</w:t>
      </w:r>
      <w:r w:rsidRPr="0056456E">
        <w:rPr>
          <w:rFonts w:ascii="Trebuchet MS" w:hAnsi="Trebuchet MS"/>
          <w:noProof/>
          <w:color w:val="000000" w:themeColor="text1"/>
          <w:sz w:val="22"/>
          <w:szCs w:val="22"/>
        </w:rPr>
        <w:t xml:space="preserve"> the following timeline </w:t>
      </w:r>
      <w:r w:rsidR="006A5A33" w:rsidRPr="0056456E">
        <w:rPr>
          <w:rFonts w:ascii="Trebuchet MS" w:hAnsi="Trebuchet MS"/>
          <w:noProof/>
          <w:color w:val="000000" w:themeColor="text1"/>
          <w:sz w:val="22"/>
          <w:szCs w:val="22"/>
        </w:rPr>
        <w:t>is an estimate</w:t>
      </w:r>
      <w:r w:rsidR="007401B3" w:rsidRPr="0056456E">
        <w:rPr>
          <w:rFonts w:ascii="Trebuchet MS" w:hAnsi="Trebuchet MS"/>
          <w:noProof/>
          <w:color w:val="000000" w:themeColor="text1"/>
          <w:sz w:val="22"/>
          <w:szCs w:val="22"/>
        </w:rPr>
        <w:t xml:space="preserve"> and may change</w:t>
      </w:r>
      <w:r w:rsidR="00815C88" w:rsidRPr="0056456E">
        <w:rPr>
          <w:rFonts w:ascii="Trebuchet MS" w:hAnsi="Trebuchet MS"/>
          <w:noProof/>
          <w:color w:val="000000" w:themeColor="text1"/>
          <w:sz w:val="22"/>
          <w:szCs w:val="22"/>
        </w:rPr>
        <w:t xml:space="preserve"> at short notice</w:t>
      </w:r>
      <w:r w:rsidRPr="0056456E">
        <w:rPr>
          <w:rFonts w:ascii="Trebuchet MS" w:hAnsi="Trebuchet MS"/>
          <w:noProof/>
          <w:color w:val="000000" w:themeColor="text1"/>
          <w:sz w:val="22"/>
          <w:szCs w:val="22"/>
        </w:rPr>
        <w:t xml:space="preserve">. </w:t>
      </w:r>
    </w:p>
    <w:p w14:paraId="03E8589E" w14:textId="77777777" w:rsidR="005D0855" w:rsidRPr="0056456E" w:rsidRDefault="005D0855" w:rsidP="00177379">
      <w:pPr>
        <w:jc w:val="both"/>
        <w:rPr>
          <w:rFonts w:ascii="Trebuchet MS" w:hAnsi="Trebuchet MS"/>
          <w:noProof/>
          <w:color w:val="000000" w:themeColor="text1"/>
          <w:sz w:val="22"/>
          <w:szCs w:val="22"/>
        </w:rPr>
      </w:pPr>
      <w:bookmarkStart w:id="5" w:name="_Toc300050789"/>
      <w:bookmarkStart w:id="6" w:name="_Toc314154385"/>
      <w:bookmarkStart w:id="7" w:name="_Toc314475224"/>
      <w:bookmarkStart w:id="8" w:name="_Toc314830144"/>
      <w:bookmarkStart w:id="9" w:name="_Toc314840318"/>
      <w:bookmarkStart w:id="10" w:name="_Toc357093878"/>
      <w:bookmarkStart w:id="11" w:name="_Toc357095248"/>
      <w:bookmarkStart w:id="12" w:name="_Toc365455633"/>
      <w:bookmarkStart w:id="13" w:name="_Toc393273524"/>
      <w:bookmarkStart w:id="14" w:name="_Toc393721981"/>
      <w:bookmarkStart w:id="15" w:name="_Toc393730391"/>
      <w:bookmarkStart w:id="16" w:name="_Toc405480780"/>
      <w:bookmarkStart w:id="17" w:name="_Toc407035761"/>
      <w:bookmarkStart w:id="18" w:name="_Toc407096764"/>
      <w:bookmarkStart w:id="19" w:name="_Toc411616454"/>
      <w:bookmarkStart w:id="20" w:name="_Toc411846430"/>
      <w:bookmarkStart w:id="21" w:name="_Toc412880285"/>
      <w:bookmarkStart w:id="22" w:name="_Toc412880703"/>
      <w:bookmarkStart w:id="23" w:name="_Toc412892385"/>
      <w:bookmarkStart w:id="24" w:name="_Toc412909020"/>
      <w:bookmarkStart w:id="25" w:name="_Toc412909393"/>
      <w:bookmarkStart w:id="26" w:name="_Toc412909487"/>
      <w:bookmarkStart w:id="27" w:name="_Toc412909867"/>
      <w:bookmarkStart w:id="28" w:name="_Toc412912472"/>
      <w:bookmarkStart w:id="29" w:name="_Toc412913664"/>
      <w:bookmarkStart w:id="30" w:name="_Toc412913754"/>
      <w:bookmarkStart w:id="31" w:name="_Toc412914239"/>
      <w:bookmarkStart w:id="32" w:name="_Toc412914329"/>
      <w:bookmarkStart w:id="33" w:name="_Toc412914413"/>
      <w:bookmarkStart w:id="34" w:name="_Toc412914483"/>
      <w:bookmarkStart w:id="35" w:name="_Toc412975545"/>
      <w:bookmarkStart w:id="36" w:name="_Toc412975590"/>
      <w:bookmarkStart w:id="37" w:name="_Toc412975623"/>
      <w:bookmarkStart w:id="38" w:name="_Toc412975863"/>
      <w:bookmarkStart w:id="39" w:name="_Toc413055687"/>
      <w:bookmarkStart w:id="40" w:name="_Toc413057241"/>
      <w:bookmarkStart w:id="41" w:name="_Toc413347137"/>
      <w:bookmarkStart w:id="42" w:name="_Toc413347165"/>
      <w:bookmarkStart w:id="43" w:name="_Toc422755728"/>
      <w:bookmarkStart w:id="44" w:name="_Toc424892082"/>
      <w:bookmarkStart w:id="45" w:name="_Toc425174126"/>
      <w:bookmarkStart w:id="46" w:name="_Toc425422553"/>
      <w:bookmarkStart w:id="47" w:name="_Toc426726245"/>
      <w:bookmarkStart w:id="48" w:name="_Toc427328937"/>
      <w:bookmarkStart w:id="49" w:name="_Toc438108222"/>
      <w:bookmarkStart w:id="50" w:name="_Toc438108244"/>
      <w:bookmarkStart w:id="51" w:name="_Toc438108373"/>
      <w:bookmarkStart w:id="52" w:name="_Toc438108950"/>
      <w:bookmarkStart w:id="53" w:name="_Toc438109026"/>
      <w:bookmarkStart w:id="54" w:name="_Toc300050790"/>
      <w:bookmarkStart w:id="55" w:name="_Toc314154386"/>
      <w:bookmarkStart w:id="56" w:name="_Toc314475225"/>
      <w:bookmarkStart w:id="57" w:name="_Toc314830145"/>
      <w:bookmarkStart w:id="58" w:name="_Toc314840319"/>
      <w:bookmarkStart w:id="59" w:name="_Toc357093879"/>
      <w:bookmarkStart w:id="60" w:name="_Toc357095249"/>
      <w:bookmarkStart w:id="61" w:name="_Toc365455634"/>
      <w:bookmarkStart w:id="62" w:name="_Toc393273525"/>
      <w:bookmarkStart w:id="63" w:name="_Toc393721982"/>
      <w:bookmarkStart w:id="64" w:name="_Toc393730392"/>
      <w:bookmarkStart w:id="65" w:name="_Toc405480781"/>
      <w:bookmarkStart w:id="66" w:name="_Toc407035762"/>
      <w:bookmarkStart w:id="67" w:name="_Toc407096765"/>
      <w:bookmarkStart w:id="68" w:name="_Toc411616455"/>
      <w:bookmarkStart w:id="69" w:name="_Toc411846431"/>
      <w:bookmarkStart w:id="70" w:name="_Toc412880286"/>
      <w:bookmarkStart w:id="71" w:name="_Toc412880704"/>
      <w:bookmarkStart w:id="72" w:name="_Toc412892386"/>
      <w:bookmarkStart w:id="73" w:name="_Toc412909021"/>
      <w:bookmarkStart w:id="74" w:name="_Toc412909394"/>
      <w:bookmarkStart w:id="75" w:name="_Toc412909488"/>
      <w:bookmarkStart w:id="76" w:name="_Toc412909868"/>
      <w:bookmarkStart w:id="77" w:name="_Toc412912473"/>
      <w:bookmarkStart w:id="78" w:name="_Toc412913665"/>
      <w:bookmarkStart w:id="79" w:name="_Toc412913755"/>
      <w:bookmarkStart w:id="80" w:name="_Toc412914240"/>
      <w:bookmarkStart w:id="81" w:name="_Toc412914330"/>
      <w:bookmarkStart w:id="82" w:name="_Toc412914414"/>
      <w:bookmarkStart w:id="83" w:name="_Toc412914484"/>
      <w:bookmarkStart w:id="84" w:name="_Toc412975546"/>
      <w:bookmarkStart w:id="85" w:name="_Toc412975591"/>
      <w:bookmarkStart w:id="86" w:name="_Toc412975624"/>
      <w:bookmarkStart w:id="87" w:name="_Toc412975864"/>
      <w:bookmarkStart w:id="88" w:name="_Toc413055688"/>
      <w:bookmarkStart w:id="89" w:name="_Toc413057242"/>
      <w:bookmarkStart w:id="90" w:name="_Toc413347138"/>
      <w:bookmarkStart w:id="91" w:name="_Toc413347166"/>
      <w:bookmarkStart w:id="92" w:name="_Toc422755729"/>
      <w:bookmarkStart w:id="93" w:name="_Toc424892083"/>
      <w:bookmarkStart w:id="94" w:name="_Toc425174127"/>
      <w:bookmarkStart w:id="95" w:name="_Toc425422554"/>
      <w:bookmarkStart w:id="96" w:name="_Toc426726246"/>
      <w:bookmarkStart w:id="97" w:name="_Toc427328938"/>
      <w:bookmarkStart w:id="98" w:name="_Toc438108223"/>
      <w:bookmarkStart w:id="99" w:name="_Toc438108245"/>
      <w:bookmarkStart w:id="100" w:name="_Toc438108374"/>
      <w:bookmarkStart w:id="101" w:name="_Toc438108951"/>
      <w:bookmarkStart w:id="102" w:name="_Toc438109027"/>
      <w:bookmarkStart w:id="103" w:name="_Toc300050791"/>
      <w:bookmarkStart w:id="104" w:name="_Toc314154387"/>
      <w:bookmarkStart w:id="105" w:name="_Toc314475226"/>
      <w:bookmarkStart w:id="106" w:name="_Toc314830146"/>
      <w:bookmarkStart w:id="107" w:name="_Toc314840320"/>
      <w:bookmarkStart w:id="108" w:name="_Toc357093880"/>
      <w:bookmarkStart w:id="109" w:name="_Toc357095250"/>
      <w:bookmarkStart w:id="110" w:name="_Toc365455635"/>
      <w:bookmarkStart w:id="111" w:name="_Toc393273526"/>
      <w:bookmarkStart w:id="112" w:name="_Toc393721983"/>
      <w:bookmarkStart w:id="113" w:name="_Toc393730393"/>
      <w:bookmarkStart w:id="114" w:name="_Toc405480782"/>
      <w:bookmarkStart w:id="115" w:name="_Toc407035763"/>
      <w:bookmarkStart w:id="116" w:name="_Toc407096766"/>
      <w:bookmarkStart w:id="117" w:name="_Toc411616456"/>
      <w:bookmarkStart w:id="118" w:name="_Toc411846432"/>
      <w:bookmarkStart w:id="119" w:name="_Toc412880287"/>
      <w:bookmarkStart w:id="120" w:name="_Toc412880705"/>
      <w:bookmarkStart w:id="121" w:name="_Toc412892387"/>
      <w:bookmarkStart w:id="122" w:name="_Toc412909022"/>
      <w:bookmarkStart w:id="123" w:name="_Toc412909395"/>
      <w:bookmarkStart w:id="124" w:name="_Toc412909489"/>
      <w:bookmarkStart w:id="125" w:name="_Toc412909869"/>
      <w:bookmarkStart w:id="126" w:name="_Toc412912474"/>
      <w:bookmarkStart w:id="127" w:name="_Toc412913666"/>
      <w:bookmarkStart w:id="128" w:name="_Toc412913756"/>
      <w:bookmarkStart w:id="129" w:name="_Toc412914241"/>
      <w:bookmarkStart w:id="130" w:name="_Toc412914331"/>
      <w:bookmarkStart w:id="131" w:name="_Toc412914415"/>
      <w:bookmarkStart w:id="132" w:name="_Toc412914485"/>
      <w:bookmarkStart w:id="133" w:name="_Toc412975547"/>
      <w:bookmarkStart w:id="134" w:name="_Toc412975592"/>
      <w:bookmarkStart w:id="135" w:name="_Toc412975625"/>
      <w:bookmarkStart w:id="136" w:name="_Toc412975865"/>
      <w:bookmarkStart w:id="137" w:name="_Toc413055689"/>
      <w:bookmarkStart w:id="138" w:name="_Toc413057243"/>
      <w:bookmarkStart w:id="139" w:name="_Toc413347139"/>
      <w:bookmarkStart w:id="140" w:name="_Toc413347167"/>
      <w:bookmarkStart w:id="141" w:name="_Toc422755730"/>
      <w:bookmarkStart w:id="142" w:name="_Toc424892084"/>
      <w:bookmarkStart w:id="143" w:name="_Toc425174128"/>
      <w:bookmarkStart w:id="144" w:name="_Toc425422555"/>
      <w:bookmarkStart w:id="145" w:name="_Toc426726247"/>
      <w:bookmarkStart w:id="146" w:name="_Toc427328939"/>
      <w:bookmarkStart w:id="147" w:name="_Toc438108224"/>
      <w:bookmarkStart w:id="148" w:name="_Toc438108246"/>
      <w:bookmarkStart w:id="149" w:name="_Toc438108375"/>
      <w:bookmarkStart w:id="150" w:name="_Toc438108952"/>
      <w:bookmarkStart w:id="151" w:name="_Toc43810902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39C4D90" w14:textId="77777777" w:rsidR="00BC4EBA" w:rsidRPr="0056456E"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56456E"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56456E" w:rsidRDefault="00BC4EBA">
            <w:pPr>
              <w:ind w:left="709" w:hanging="709"/>
              <w:jc w:val="both"/>
              <w:rPr>
                <w:rFonts w:ascii="Trebuchet MS" w:hAnsi="Trebuchet MS"/>
                <w:b/>
                <w:bCs/>
                <w:color w:val="000000"/>
                <w:sz w:val="22"/>
                <w:szCs w:val="22"/>
              </w:rPr>
            </w:pPr>
            <w:r w:rsidRPr="0056456E">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77777777" w:rsidR="00BC4EBA" w:rsidRPr="0056456E" w:rsidRDefault="00BC4EBA">
            <w:pPr>
              <w:ind w:left="709" w:hanging="709"/>
              <w:jc w:val="both"/>
              <w:rPr>
                <w:rFonts w:ascii="Trebuchet MS" w:hAnsi="Trebuchet MS"/>
                <w:b/>
                <w:bCs/>
                <w:color w:val="000000"/>
                <w:sz w:val="22"/>
                <w:szCs w:val="22"/>
              </w:rPr>
            </w:pPr>
            <w:r w:rsidRPr="0056456E">
              <w:rPr>
                <w:rFonts w:ascii="Trebuchet MS" w:hAnsi="Trebuchet MS"/>
                <w:b/>
                <w:bCs/>
                <w:color w:val="000000"/>
                <w:sz w:val="22"/>
                <w:szCs w:val="22"/>
              </w:rPr>
              <w:t>Date</w:t>
            </w:r>
          </w:p>
        </w:tc>
      </w:tr>
      <w:tr w:rsidR="00BC4EBA" w:rsidRPr="0056456E" w14:paraId="21705ECD" w14:textId="77777777" w:rsidTr="000D4A24">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DDBF4DB" w14:textId="77777777" w:rsidR="00BC4EBA" w:rsidRPr="007C393E" w:rsidRDefault="002535C9" w:rsidP="002535C9">
            <w:pPr>
              <w:ind w:left="709" w:hanging="709"/>
              <w:jc w:val="both"/>
              <w:rPr>
                <w:rFonts w:ascii="Trebuchet MS" w:hAnsi="Trebuchet MS"/>
                <w:color w:val="000000"/>
                <w:sz w:val="22"/>
                <w:szCs w:val="22"/>
              </w:rPr>
            </w:pPr>
            <w:r w:rsidRPr="007C393E">
              <w:rPr>
                <w:rFonts w:ascii="Trebuchet MS" w:hAnsi="Trebuchet MS"/>
                <w:color w:val="000000"/>
                <w:sz w:val="22"/>
                <w:szCs w:val="22"/>
              </w:rPr>
              <w:t>Request for quote</w:t>
            </w:r>
            <w:r w:rsidR="00B93E04" w:rsidRPr="007C393E">
              <w:rPr>
                <w:rFonts w:ascii="Trebuchet MS" w:hAnsi="Trebuchet MS"/>
                <w:color w:val="000000"/>
                <w:sz w:val="22"/>
                <w:szCs w:val="22"/>
              </w:rPr>
              <w:t xml:space="preserve"> (RFQ)</w:t>
            </w:r>
            <w:r w:rsidR="00BC4EBA" w:rsidRPr="007C393E">
              <w:rPr>
                <w:rFonts w:ascii="Trebuchet MS" w:hAnsi="Trebuchet MS"/>
                <w:color w:val="000000"/>
                <w:sz w:val="22"/>
                <w:szCs w:val="22"/>
              </w:rPr>
              <w:t xml:space="preserve"> </w:t>
            </w:r>
            <w:r w:rsidRPr="007C393E">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A4D4582" w14:textId="394173E0" w:rsidR="00BC4EBA" w:rsidRPr="007C393E" w:rsidRDefault="003F78B5">
            <w:pPr>
              <w:ind w:left="709" w:hanging="709"/>
              <w:jc w:val="both"/>
              <w:rPr>
                <w:rFonts w:ascii="Trebuchet MS" w:hAnsi="Trebuchet MS"/>
                <w:color w:val="000000"/>
                <w:sz w:val="22"/>
                <w:szCs w:val="22"/>
              </w:rPr>
            </w:pPr>
            <w:r>
              <w:rPr>
                <w:rFonts w:ascii="Trebuchet MS" w:hAnsi="Trebuchet MS"/>
                <w:color w:val="000000"/>
                <w:sz w:val="22"/>
                <w:szCs w:val="22"/>
              </w:rPr>
              <w:t>24</w:t>
            </w:r>
            <w:r w:rsidR="0087250C" w:rsidRPr="007C393E">
              <w:rPr>
                <w:rFonts w:ascii="Trebuchet MS" w:hAnsi="Trebuchet MS"/>
                <w:color w:val="000000"/>
                <w:sz w:val="22"/>
                <w:szCs w:val="22"/>
              </w:rPr>
              <w:t xml:space="preserve"> </w:t>
            </w:r>
            <w:r>
              <w:rPr>
                <w:rFonts w:ascii="Trebuchet MS" w:hAnsi="Trebuchet MS"/>
                <w:color w:val="000000"/>
                <w:sz w:val="22"/>
                <w:szCs w:val="22"/>
              </w:rPr>
              <w:t>January</w:t>
            </w:r>
            <w:r w:rsidR="0087250C" w:rsidRPr="007C393E">
              <w:rPr>
                <w:rFonts w:ascii="Trebuchet MS" w:hAnsi="Trebuchet MS"/>
                <w:color w:val="000000"/>
                <w:sz w:val="22"/>
                <w:szCs w:val="22"/>
              </w:rPr>
              <w:t xml:space="preserve"> 202</w:t>
            </w:r>
            <w:r>
              <w:rPr>
                <w:rFonts w:ascii="Trebuchet MS" w:hAnsi="Trebuchet MS"/>
                <w:color w:val="000000"/>
                <w:sz w:val="22"/>
                <w:szCs w:val="22"/>
              </w:rPr>
              <w:t>2</w:t>
            </w:r>
          </w:p>
        </w:tc>
      </w:tr>
      <w:tr w:rsidR="003F78B5" w:rsidRPr="0056456E" w14:paraId="6E0E7799" w14:textId="77777777" w:rsidTr="000D4A24">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4C41A0A" w14:textId="77777777" w:rsidR="003F78B5" w:rsidRPr="007C393E" w:rsidRDefault="003F78B5" w:rsidP="003F78B5">
            <w:pPr>
              <w:ind w:left="709" w:hanging="709"/>
              <w:jc w:val="both"/>
              <w:rPr>
                <w:rFonts w:ascii="Trebuchet MS" w:hAnsi="Trebuchet MS"/>
                <w:color w:val="000000"/>
                <w:sz w:val="22"/>
                <w:szCs w:val="22"/>
              </w:rPr>
            </w:pPr>
            <w:r w:rsidRPr="007C393E">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227DB22" w14:textId="726D4437" w:rsidR="003F78B5" w:rsidRPr="007C393E" w:rsidRDefault="003F78B5" w:rsidP="003F78B5">
            <w:pPr>
              <w:ind w:left="709" w:hanging="709"/>
              <w:jc w:val="both"/>
              <w:rPr>
                <w:rFonts w:ascii="Trebuchet MS" w:hAnsi="Trebuchet MS"/>
                <w:color w:val="000000"/>
                <w:sz w:val="22"/>
                <w:szCs w:val="22"/>
              </w:rPr>
            </w:pPr>
            <w:r w:rsidRPr="007C393E">
              <w:rPr>
                <w:rFonts w:ascii="Trebuchet MS" w:hAnsi="Trebuchet MS"/>
                <w:color w:val="000000"/>
                <w:sz w:val="22"/>
                <w:szCs w:val="22"/>
              </w:rPr>
              <w:t>1</w:t>
            </w:r>
            <w:r>
              <w:rPr>
                <w:rFonts w:ascii="Trebuchet MS" w:hAnsi="Trebuchet MS"/>
                <w:color w:val="000000"/>
                <w:sz w:val="22"/>
                <w:szCs w:val="22"/>
              </w:rPr>
              <w:t>1</w:t>
            </w:r>
            <w:r w:rsidRPr="007C393E">
              <w:rPr>
                <w:rFonts w:ascii="Trebuchet MS" w:hAnsi="Trebuchet MS"/>
                <w:color w:val="000000"/>
                <w:sz w:val="22"/>
                <w:szCs w:val="22"/>
              </w:rPr>
              <w:t xml:space="preserve"> </w:t>
            </w:r>
            <w:r>
              <w:rPr>
                <w:rFonts w:ascii="Trebuchet MS" w:hAnsi="Trebuchet MS"/>
                <w:color w:val="000000"/>
                <w:sz w:val="22"/>
                <w:szCs w:val="22"/>
              </w:rPr>
              <w:t>February</w:t>
            </w:r>
            <w:r w:rsidRPr="007C393E">
              <w:rPr>
                <w:rFonts w:ascii="Trebuchet MS" w:hAnsi="Trebuchet MS"/>
                <w:color w:val="000000"/>
                <w:sz w:val="22"/>
                <w:szCs w:val="22"/>
              </w:rPr>
              <w:t xml:space="preserve"> 202</w:t>
            </w:r>
            <w:r>
              <w:rPr>
                <w:rFonts w:ascii="Trebuchet MS" w:hAnsi="Trebuchet MS"/>
                <w:color w:val="000000"/>
                <w:sz w:val="22"/>
                <w:szCs w:val="22"/>
              </w:rPr>
              <w:t>2</w:t>
            </w:r>
          </w:p>
        </w:tc>
      </w:tr>
      <w:tr w:rsidR="003F78B5" w:rsidRPr="0056456E" w14:paraId="119D75F8" w14:textId="77777777" w:rsidTr="000D4A24">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3BB5EF9" w14:textId="288140BB" w:rsidR="003F78B5" w:rsidRPr="007C393E" w:rsidRDefault="003F78B5" w:rsidP="003F78B5">
            <w:pPr>
              <w:ind w:left="22" w:firstLine="22"/>
              <w:jc w:val="both"/>
              <w:rPr>
                <w:rFonts w:ascii="Trebuchet MS" w:hAnsi="Trebuchet MS"/>
                <w:color w:val="000000"/>
                <w:sz w:val="22"/>
                <w:szCs w:val="22"/>
              </w:rPr>
            </w:pPr>
            <w:r w:rsidRPr="007C393E">
              <w:rPr>
                <w:rFonts w:ascii="Trebuchet MS" w:hAnsi="Trebuchet MS"/>
                <w:color w:val="000000"/>
                <w:sz w:val="22"/>
                <w:szCs w:val="22"/>
              </w:rPr>
              <w:t xml:space="preserve">Estimated Contract Start Date </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63746A2" w14:textId="0D1ED0AC" w:rsidR="003F78B5" w:rsidRPr="007C393E" w:rsidRDefault="003F78B5" w:rsidP="003F78B5">
            <w:pPr>
              <w:jc w:val="both"/>
              <w:rPr>
                <w:rFonts w:ascii="Trebuchet MS" w:hAnsi="Trebuchet MS"/>
                <w:color w:val="000000"/>
                <w:sz w:val="22"/>
                <w:szCs w:val="22"/>
              </w:rPr>
            </w:pPr>
            <w:r>
              <w:rPr>
                <w:rFonts w:ascii="Trebuchet MS" w:hAnsi="Trebuchet MS"/>
                <w:color w:val="000000"/>
                <w:sz w:val="22"/>
                <w:szCs w:val="22"/>
              </w:rPr>
              <w:t>25</w:t>
            </w:r>
            <w:r w:rsidRPr="007C393E">
              <w:rPr>
                <w:rFonts w:ascii="Trebuchet MS" w:hAnsi="Trebuchet MS"/>
                <w:color w:val="000000"/>
                <w:sz w:val="22"/>
                <w:szCs w:val="22"/>
              </w:rPr>
              <w:t xml:space="preserve"> </w:t>
            </w:r>
            <w:r>
              <w:rPr>
                <w:rFonts w:ascii="Trebuchet MS" w:hAnsi="Trebuchet MS"/>
                <w:color w:val="000000"/>
                <w:sz w:val="22"/>
                <w:szCs w:val="22"/>
              </w:rPr>
              <w:t>February</w:t>
            </w:r>
            <w:r w:rsidRPr="007C393E">
              <w:rPr>
                <w:rFonts w:ascii="Trebuchet MS" w:hAnsi="Trebuchet MS"/>
                <w:color w:val="000000"/>
                <w:sz w:val="22"/>
                <w:szCs w:val="22"/>
              </w:rPr>
              <w:t xml:space="preserve"> 202</w:t>
            </w:r>
            <w:r>
              <w:rPr>
                <w:rFonts w:ascii="Trebuchet MS" w:hAnsi="Trebuchet MS"/>
                <w:color w:val="000000"/>
                <w:sz w:val="22"/>
                <w:szCs w:val="22"/>
              </w:rPr>
              <w:t>2</w:t>
            </w:r>
          </w:p>
        </w:tc>
      </w:tr>
    </w:tbl>
    <w:p w14:paraId="60C358A6" w14:textId="77777777" w:rsidR="00015B82" w:rsidRPr="0056456E" w:rsidRDefault="00015B82" w:rsidP="00177379">
      <w:pPr>
        <w:jc w:val="both"/>
        <w:rPr>
          <w:rFonts w:ascii="Trebuchet MS" w:hAnsi="Trebuchet MS"/>
          <w:noProof/>
          <w:vanish/>
          <w:color w:val="000000" w:themeColor="text1"/>
          <w:sz w:val="22"/>
          <w:szCs w:val="22"/>
        </w:rPr>
      </w:pPr>
    </w:p>
    <w:p w14:paraId="412CC2EE" w14:textId="77777777" w:rsidR="005D0855" w:rsidRPr="0056456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56456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56456E" w:rsidRDefault="00D65810" w:rsidP="00177379">
      <w:pPr>
        <w:jc w:val="both"/>
        <w:rPr>
          <w:rFonts w:ascii="Trebuchet MS" w:hAnsi="Trebuchet MS"/>
          <w:noProof/>
          <w:color w:val="000000" w:themeColor="text1"/>
          <w:sz w:val="22"/>
          <w:szCs w:val="22"/>
        </w:rPr>
      </w:pPr>
    </w:p>
    <w:p w14:paraId="7A7ECBD0" w14:textId="77777777" w:rsidR="00D65810" w:rsidRPr="0056456E" w:rsidRDefault="00D65810" w:rsidP="00177379">
      <w:pPr>
        <w:pStyle w:val="Heading1"/>
        <w:jc w:val="both"/>
        <w:rPr>
          <w:sz w:val="22"/>
          <w:szCs w:val="22"/>
        </w:rPr>
      </w:pPr>
      <w:bookmarkStart w:id="152" w:name="_Toc473901681"/>
      <w:r w:rsidRPr="0056456E">
        <w:rPr>
          <w:sz w:val="22"/>
          <w:szCs w:val="22"/>
        </w:rPr>
        <w:t>Information for Bidders</w:t>
      </w:r>
      <w:bookmarkEnd w:id="152"/>
      <w:r w:rsidRPr="0056456E">
        <w:rPr>
          <w:sz w:val="22"/>
          <w:szCs w:val="22"/>
        </w:rPr>
        <w:t xml:space="preserve"> </w:t>
      </w:r>
    </w:p>
    <w:p w14:paraId="6D5DF46E" w14:textId="77777777" w:rsidR="00D65810" w:rsidRPr="0056456E" w:rsidRDefault="00D65810" w:rsidP="00177379">
      <w:pPr>
        <w:jc w:val="both"/>
        <w:rPr>
          <w:rFonts w:ascii="Trebuchet MS" w:hAnsi="Trebuchet MS"/>
          <w:noProof/>
          <w:color w:val="000000" w:themeColor="text1"/>
          <w:sz w:val="22"/>
          <w:szCs w:val="22"/>
        </w:rPr>
      </w:pPr>
    </w:p>
    <w:p w14:paraId="48770231" w14:textId="6FCDCEEB" w:rsidR="002E2D7C" w:rsidRPr="0056456E" w:rsidRDefault="002E2D7C"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Unless indicated otherwise, all prices should be quoted in Pounds Sterling.  Prices quoted should exclude VAT but must indicate clearly where VAT is applicable and where items might be zero-rated.</w:t>
      </w:r>
    </w:p>
    <w:p w14:paraId="189BF0BD" w14:textId="77777777" w:rsidR="00293971" w:rsidRPr="0056456E" w:rsidRDefault="00D65810"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The bidder must</w:t>
      </w:r>
      <w:r w:rsidR="00293971" w:rsidRPr="0056456E">
        <w:rPr>
          <w:rFonts w:ascii="Trebuchet MS" w:hAnsi="Trebuchet MS"/>
          <w:noProof/>
          <w:color w:val="000000" w:themeColor="text1"/>
        </w:rPr>
        <w:t xml:space="preserve"> ensure that </w:t>
      </w:r>
      <w:r w:rsidRPr="0056456E">
        <w:rPr>
          <w:rFonts w:ascii="Trebuchet MS" w:hAnsi="Trebuchet MS"/>
          <w:noProof/>
          <w:color w:val="000000" w:themeColor="text1"/>
        </w:rPr>
        <w:t xml:space="preserve">they </w:t>
      </w:r>
      <w:r w:rsidR="00293971" w:rsidRPr="0056456E">
        <w:rPr>
          <w:rFonts w:ascii="Trebuchet MS" w:hAnsi="Trebuchet MS"/>
          <w:noProof/>
          <w:color w:val="000000" w:themeColor="text1"/>
        </w:rPr>
        <w:t xml:space="preserve">have all the information required for the preparation of </w:t>
      </w:r>
      <w:r w:rsidRPr="0056456E">
        <w:rPr>
          <w:rFonts w:ascii="Trebuchet MS" w:hAnsi="Trebuchet MS"/>
          <w:noProof/>
          <w:color w:val="000000" w:themeColor="text1"/>
        </w:rPr>
        <w:t xml:space="preserve">the </w:t>
      </w:r>
      <w:r w:rsidR="006828B3" w:rsidRPr="0056456E">
        <w:rPr>
          <w:rFonts w:ascii="Trebuchet MS" w:hAnsi="Trebuchet MS"/>
          <w:noProof/>
          <w:color w:val="000000" w:themeColor="text1"/>
        </w:rPr>
        <w:t>Quote</w:t>
      </w:r>
      <w:r w:rsidR="00293971" w:rsidRPr="0056456E">
        <w:rPr>
          <w:rFonts w:ascii="Trebuchet MS" w:hAnsi="Trebuchet MS"/>
          <w:noProof/>
          <w:color w:val="000000" w:themeColor="text1"/>
        </w:rPr>
        <w:t xml:space="preserve"> </w:t>
      </w:r>
      <w:r w:rsidRPr="0056456E">
        <w:rPr>
          <w:rFonts w:ascii="Trebuchet MS" w:hAnsi="Trebuchet MS"/>
          <w:noProof/>
          <w:color w:val="000000" w:themeColor="text1"/>
        </w:rPr>
        <w:t xml:space="preserve">submission </w:t>
      </w:r>
      <w:r w:rsidR="00293971" w:rsidRPr="0056456E">
        <w:rPr>
          <w:rFonts w:ascii="Trebuchet MS" w:hAnsi="Trebuchet MS"/>
          <w:noProof/>
          <w:color w:val="000000" w:themeColor="text1"/>
        </w:rPr>
        <w:t xml:space="preserve">and that </w:t>
      </w:r>
      <w:r w:rsidRPr="0056456E">
        <w:rPr>
          <w:rFonts w:ascii="Trebuchet MS" w:hAnsi="Trebuchet MS"/>
          <w:noProof/>
          <w:color w:val="000000" w:themeColor="text1"/>
        </w:rPr>
        <w:t xml:space="preserve">they </w:t>
      </w:r>
      <w:r w:rsidR="00293971" w:rsidRPr="0056456E">
        <w:rPr>
          <w:rFonts w:ascii="Trebuchet MS" w:hAnsi="Trebuchet MS"/>
          <w:noProof/>
          <w:color w:val="000000" w:themeColor="text1"/>
        </w:rPr>
        <w:t>are satisfied about the correct interpretation of terminolo</w:t>
      </w:r>
      <w:r w:rsidRPr="0056456E">
        <w:rPr>
          <w:rFonts w:ascii="Trebuchet MS" w:hAnsi="Trebuchet MS"/>
          <w:noProof/>
          <w:color w:val="000000" w:themeColor="text1"/>
        </w:rPr>
        <w:t>gy used in this documentation. The bidder m</w:t>
      </w:r>
      <w:r w:rsidR="00293971" w:rsidRPr="0056456E">
        <w:rPr>
          <w:rFonts w:ascii="Trebuchet MS" w:hAnsi="Trebuchet MS"/>
          <w:noProof/>
          <w:color w:val="000000" w:themeColor="text1"/>
        </w:rPr>
        <w:t xml:space="preserve">ust also ensure that </w:t>
      </w:r>
      <w:r w:rsidRPr="0056456E">
        <w:rPr>
          <w:rFonts w:ascii="Trebuchet MS" w:hAnsi="Trebuchet MS"/>
          <w:noProof/>
          <w:color w:val="000000" w:themeColor="text1"/>
        </w:rPr>
        <w:t>they</w:t>
      </w:r>
      <w:r w:rsidR="00293971" w:rsidRPr="0056456E">
        <w:rPr>
          <w:rFonts w:ascii="Trebuchet MS" w:hAnsi="Trebuchet MS"/>
          <w:noProof/>
          <w:color w:val="000000" w:themeColor="text1"/>
        </w:rPr>
        <w:t xml:space="preserve"> are fully conversant with the nature and ex</w:t>
      </w:r>
      <w:r w:rsidRPr="0056456E">
        <w:rPr>
          <w:rFonts w:ascii="Trebuchet MS" w:hAnsi="Trebuchet MS"/>
          <w:noProof/>
          <w:color w:val="000000" w:themeColor="text1"/>
        </w:rPr>
        <w:t>tent of the obligations should the</w:t>
      </w:r>
      <w:r w:rsidR="00293971" w:rsidRPr="0056456E">
        <w:rPr>
          <w:rFonts w:ascii="Trebuchet MS" w:hAnsi="Trebuchet MS"/>
          <w:noProof/>
          <w:color w:val="000000" w:themeColor="text1"/>
        </w:rPr>
        <w:t xml:space="preserve"> </w:t>
      </w:r>
      <w:r w:rsidR="006828B3" w:rsidRPr="0056456E">
        <w:rPr>
          <w:rFonts w:ascii="Trebuchet MS" w:hAnsi="Trebuchet MS"/>
          <w:color w:val="000000"/>
        </w:rPr>
        <w:t>Quote</w:t>
      </w:r>
      <w:r w:rsidR="00293971" w:rsidRPr="0056456E">
        <w:rPr>
          <w:rFonts w:ascii="Trebuchet MS" w:hAnsi="Trebuchet MS"/>
          <w:color w:val="000000"/>
        </w:rPr>
        <w:t xml:space="preserve"> be accepted.</w:t>
      </w:r>
    </w:p>
    <w:p w14:paraId="316F3B75" w14:textId="674415F0" w:rsidR="002E2D7C" w:rsidRPr="0056456E" w:rsidRDefault="004E1591"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Quote</w:t>
      </w:r>
      <w:r w:rsidR="002E2D7C" w:rsidRPr="0056456E">
        <w:rPr>
          <w:rFonts w:ascii="Trebuchet MS" w:hAnsi="Trebuchet MS"/>
          <w:noProof/>
          <w:color w:val="000000" w:themeColor="text1"/>
        </w:rPr>
        <w:t xml:space="preserve">s are to be valid for a minimum </w:t>
      </w:r>
      <w:r w:rsidR="002E2D7C" w:rsidRPr="00CF6986">
        <w:rPr>
          <w:rFonts w:ascii="Trebuchet MS" w:hAnsi="Trebuchet MS"/>
          <w:noProof/>
          <w:color w:val="000000" w:themeColor="text1"/>
        </w:rPr>
        <w:t xml:space="preserve">of </w:t>
      </w:r>
      <w:r w:rsidR="006B09F4" w:rsidRPr="00CF6986">
        <w:rPr>
          <w:rFonts w:ascii="Trebuchet MS" w:hAnsi="Trebuchet MS"/>
          <w:noProof/>
          <w:color w:val="000000" w:themeColor="text1"/>
        </w:rPr>
        <w:t>60</w:t>
      </w:r>
      <w:r w:rsidR="002E2D7C" w:rsidRPr="00CF6986">
        <w:rPr>
          <w:rFonts w:ascii="Trebuchet MS" w:hAnsi="Trebuchet MS"/>
          <w:noProof/>
          <w:color w:val="000000" w:themeColor="text1"/>
        </w:rPr>
        <w:t xml:space="preserve"> days from the closing</w:t>
      </w:r>
      <w:r w:rsidR="002E2D7C" w:rsidRPr="0056456E">
        <w:rPr>
          <w:rFonts w:ascii="Trebuchet MS" w:hAnsi="Trebuchet MS"/>
          <w:noProof/>
          <w:color w:val="000000" w:themeColor="text1"/>
        </w:rPr>
        <w:t xml:space="preserve"> date for the submission of the </w:t>
      </w:r>
      <w:r w:rsidR="006828B3" w:rsidRPr="0056456E">
        <w:rPr>
          <w:rFonts w:ascii="Trebuchet MS" w:hAnsi="Trebuchet MS"/>
          <w:noProof/>
          <w:color w:val="000000" w:themeColor="text1"/>
        </w:rPr>
        <w:t>Quote</w:t>
      </w:r>
      <w:r w:rsidR="002E2D7C" w:rsidRPr="0056456E">
        <w:rPr>
          <w:rFonts w:ascii="Trebuchet MS" w:hAnsi="Trebuchet MS"/>
          <w:noProof/>
          <w:color w:val="000000" w:themeColor="text1"/>
        </w:rPr>
        <w:t>s.</w:t>
      </w:r>
    </w:p>
    <w:p w14:paraId="1348C535" w14:textId="77777777" w:rsidR="00C42EFD" w:rsidRPr="0056456E" w:rsidRDefault="001136CD"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The Commonwealth Secretariat</w:t>
      </w:r>
      <w:r w:rsidR="00C42EFD" w:rsidRPr="0056456E">
        <w:rPr>
          <w:rFonts w:ascii="Trebuchet MS" w:hAnsi="Trebuchet MS"/>
          <w:noProof/>
          <w:color w:val="000000" w:themeColor="text1"/>
        </w:rPr>
        <w:t xml:space="preserve"> reserves the right to cancel the </w:t>
      </w:r>
      <w:r w:rsidR="006828B3" w:rsidRPr="0056456E">
        <w:rPr>
          <w:rFonts w:ascii="Trebuchet MS" w:hAnsi="Trebuchet MS"/>
          <w:noProof/>
          <w:color w:val="000000" w:themeColor="text1"/>
        </w:rPr>
        <w:t>RFQ</w:t>
      </w:r>
      <w:r w:rsidR="00C42EFD" w:rsidRPr="0056456E">
        <w:rPr>
          <w:rFonts w:ascii="Trebuchet MS" w:hAnsi="Trebuchet MS"/>
          <w:noProof/>
          <w:color w:val="000000" w:themeColor="text1"/>
        </w:rPr>
        <w:t xml:space="preserve"> at </w:t>
      </w:r>
      <w:r w:rsidR="00D65810" w:rsidRPr="0056456E">
        <w:rPr>
          <w:rFonts w:ascii="Trebuchet MS" w:hAnsi="Trebuchet MS"/>
          <w:noProof/>
          <w:color w:val="000000" w:themeColor="text1"/>
        </w:rPr>
        <w:t>any time during the process</w:t>
      </w:r>
      <w:r w:rsidR="00357564" w:rsidRPr="0056456E">
        <w:rPr>
          <w:rFonts w:ascii="Trebuchet MS" w:hAnsi="Trebuchet MS"/>
          <w:noProof/>
          <w:color w:val="000000" w:themeColor="text1"/>
        </w:rPr>
        <w:t xml:space="preserve"> and not to award a contract as a result of this procurement</w:t>
      </w:r>
      <w:r w:rsidR="00D65810" w:rsidRPr="0056456E">
        <w:rPr>
          <w:rFonts w:ascii="Trebuchet MS" w:hAnsi="Trebuchet MS"/>
          <w:noProof/>
          <w:color w:val="000000" w:themeColor="text1"/>
        </w:rPr>
        <w:t xml:space="preserve">. </w:t>
      </w:r>
    </w:p>
    <w:p w14:paraId="69C24397" w14:textId="1D0A9E36" w:rsidR="00D65810" w:rsidRPr="0056456E" w:rsidRDefault="00D65810"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 xml:space="preserve">Bidders shall bear all costs in completing a </w:t>
      </w:r>
      <w:r w:rsidR="004E1591" w:rsidRPr="0056456E">
        <w:rPr>
          <w:rFonts w:ascii="Trebuchet MS" w:hAnsi="Trebuchet MS"/>
          <w:noProof/>
          <w:color w:val="000000" w:themeColor="text1"/>
        </w:rPr>
        <w:t>quotation</w:t>
      </w:r>
      <w:r w:rsidRPr="0056456E">
        <w:rPr>
          <w:rFonts w:ascii="Trebuchet MS" w:hAnsi="Trebuchet MS"/>
          <w:noProof/>
          <w:color w:val="000000" w:themeColor="text1"/>
        </w:rPr>
        <w:t xml:space="preserve"> submission. </w:t>
      </w:r>
    </w:p>
    <w:p w14:paraId="5CA7E0AE" w14:textId="77777777" w:rsidR="00D65810" w:rsidRPr="0056456E" w:rsidRDefault="00D65810"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 xml:space="preserve">Bidders shall not disclose details of the </w:t>
      </w:r>
      <w:r w:rsidR="002535C9" w:rsidRPr="0056456E">
        <w:rPr>
          <w:rFonts w:ascii="Trebuchet MS" w:hAnsi="Trebuchet MS"/>
          <w:noProof/>
          <w:color w:val="000000" w:themeColor="text1"/>
        </w:rPr>
        <w:t>RFQ</w:t>
      </w:r>
      <w:r w:rsidRPr="0056456E">
        <w:rPr>
          <w:rFonts w:ascii="Trebuchet MS" w:hAnsi="Trebuchet MS"/>
          <w:noProof/>
          <w:color w:val="000000" w:themeColor="text1"/>
        </w:rPr>
        <w:t xml:space="preserve"> to third parties without prior agreement from </w:t>
      </w:r>
      <w:r w:rsidR="00015B82" w:rsidRPr="0056456E">
        <w:rPr>
          <w:rFonts w:ascii="Trebuchet MS" w:hAnsi="Trebuchet MS"/>
          <w:noProof/>
          <w:color w:val="000000" w:themeColor="text1"/>
        </w:rPr>
        <w:t xml:space="preserve">an authorised officer of </w:t>
      </w:r>
      <w:r w:rsidRPr="0056456E">
        <w:rPr>
          <w:rFonts w:ascii="Trebuchet MS" w:hAnsi="Trebuchet MS"/>
          <w:noProof/>
          <w:color w:val="000000" w:themeColor="text1"/>
        </w:rPr>
        <w:t xml:space="preserve">the Commonwealth Scretariat. </w:t>
      </w:r>
    </w:p>
    <w:p w14:paraId="2F635179" w14:textId="77777777" w:rsidR="008001F9" w:rsidRPr="0056456E" w:rsidRDefault="00D65810"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are </w:t>
      </w:r>
      <w:r w:rsidR="008001F9" w:rsidRPr="0056456E">
        <w:rPr>
          <w:rFonts w:ascii="Trebuchet MS" w:hAnsi="Trebuchet MS" w:cs="Calibri"/>
          <w:noProof/>
          <w:color w:val="000000" w:themeColor="text1"/>
        </w:rPr>
        <w:t xml:space="preserve">required to </w:t>
      </w:r>
      <w:r w:rsidRPr="0056456E">
        <w:rPr>
          <w:rFonts w:ascii="Trebuchet MS" w:hAnsi="Trebuchet MS" w:cs="Calibri"/>
          <w:noProof/>
          <w:color w:val="000000" w:themeColor="text1"/>
        </w:rPr>
        <w:t>submit transparent pricing with no hidden costs or charges.</w:t>
      </w:r>
    </w:p>
    <w:p w14:paraId="103955C4" w14:textId="40E46443" w:rsidR="00DB0B48" w:rsidRPr="00850645" w:rsidRDefault="00751025" w:rsidP="00177379">
      <w:pPr>
        <w:pStyle w:val="ListParagraph"/>
        <w:numPr>
          <w:ilvl w:val="0"/>
          <w:numId w:val="2"/>
        </w:numPr>
        <w:jc w:val="both"/>
        <w:rPr>
          <w:rFonts w:ascii="Trebuchet MS" w:hAnsi="Trebuchet MS" w:cs="Calibri"/>
          <w:noProof/>
          <w:color w:val="000000" w:themeColor="text1"/>
        </w:rPr>
      </w:pPr>
      <w:r w:rsidRPr="00850645">
        <w:rPr>
          <w:rFonts w:ascii="Trebuchet MS" w:hAnsi="Trebuchet MS" w:cs="Calibri"/>
          <w:noProof/>
          <w:color w:val="000000" w:themeColor="text1"/>
        </w:rPr>
        <w:t xml:space="preserve">The Secretariat will carry out an evaluation of the </w:t>
      </w:r>
      <w:r w:rsidR="006828B3" w:rsidRPr="00850645">
        <w:rPr>
          <w:rFonts w:ascii="Trebuchet MS" w:hAnsi="Trebuchet MS" w:cs="Calibri"/>
          <w:noProof/>
          <w:color w:val="000000" w:themeColor="text1"/>
        </w:rPr>
        <w:t>quotes</w:t>
      </w:r>
      <w:r w:rsidRPr="00850645">
        <w:rPr>
          <w:rFonts w:ascii="Trebuchet MS" w:hAnsi="Trebuchet MS" w:cs="Calibri"/>
          <w:noProof/>
          <w:color w:val="000000" w:themeColor="text1"/>
        </w:rPr>
        <w:t xml:space="preserve"> using the weighted criteria method as described</w:t>
      </w:r>
      <w:r w:rsidR="006A3909" w:rsidRPr="00850645">
        <w:rPr>
          <w:rFonts w:ascii="Trebuchet MS" w:hAnsi="Trebuchet MS" w:cs="Calibri"/>
          <w:noProof/>
          <w:color w:val="000000" w:themeColor="text1"/>
        </w:rPr>
        <w:t xml:space="preserve"> in this document</w:t>
      </w:r>
      <w:r w:rsidRPr="00850645">
        <w:rPr>
          <w:rFonts w:ascii="Trebuchet MS" w:hAnsi="Trebuchet MS" w:cs="Calibri"/>
          <w:noProof/>
          <w:color w:val="000000" w:themeColor="text1"/>
        </w:rPr>
        <w:t xml:space="preserve">. </w:t>
      </w:r>
      <w:r w:rsidR="00015B82" w:rsidRPr="00850645">
        <w:rPr>
          <w:rFonts w:ascii="Trebuchet MS" w:hAnsi="Trebuchet MS" w:cs="Calibri"/>
          <w:noProof/>
          <w:color w:val="000000" w:themeColor="text1"/>
        </w:rPr>
        <w:t>Foll</w:t>
      </w:r>
      <w:r w:rsidR="007E0349" w:rsidRPr="00850645">
        <w:rPr>
          <w:rFonts w:ascii="Trebuchet MS" w:hAnsi="Trebuchet MS" w:cs="Calibri"/>
          <w:noProof/>
          <w:color w:val="000000" w:themeColor="text1"/>
        </w:rPr>
        <w:t>o</w:t>
      </w:r>
      <w:r w:rsidR="00015B82" w:rsidRPr="00850645">
        <w:rPr>
          <w:rFonts w:ascii="Trebuchet MS" w:hAnsi="Trebuchet MS" w:cs="Calibri"/>
          <w:noProof/>
          <w:color w:val="000000" w:themeColor="text1"/>
        </w:rPr>
        <w:t xml:space="preserve">wing </w:t>
      </w:r>
      <w:r w:rsidR="00BE2F13" w:rsidRPr="00850645">
        <w:rPr>
          <w:rFonts w:ascii="Trebuchet MS" w:hAnsi="Trebuchet MS" w:cs="Calibri"/>
          <w:noProof/>
          <w:color w:val="000000" w:themeColor="text1"/>
        </w:rPr>
        <w:t xml:space="preserve">all </w:t>
      </w:r>
      <w:r w:rsidR="00015B82" w:rsidRPr="00850645">
        <w:rPr>
          <w:rFonts w:ascii="Trebuchet MS" w:hAnsi="Trebuchet MS" w:cs="Calibri"/>
          <w:noProof/>
          <w:color w:val="000000" w:themeColor="text1"/>
        </w:rPr>
        <w:t>stages the Secretariat will select a preferred b</w:t>
      </w:r>
      <w:r w:rsidRPr="00850645">
        <w:rPr>
          <w:rFonts w:ascii="Trebuchet MS" w:hAnsi="Trebuchet MS" w:cs="Calibri"/>
          <w:noProof/>
          <w:color w:val="000000" w:themeColor="text1"/>
        </w:rPr>
        <w:t>idder which will be taken forward to contract award. The Secretariat r</w:t>
      </w:r>
      <w:r w:rsidR="00015B82" w:rsidRPr="00850645">
        <w:rPr>
          <w:rFonts w:ascii="Trebuchet MS" w:hAnsi="Trebuchet MS" w:cs="Calibri"/>
          <w:noProof/>
          <w:color w:val="000000" w:themeColor="text1"/>
        </w:rPr>
        <w:t>eserves the right to appoint a reserve preferred bidder which t</w:t>
      </w:r>
      <w:r w:rsidRPr="00850645">
        <w:rPr>
          <w:rFonts w:ascii="Trebuchet MS" w:hAnsi="Trebuchet MS" w:cs="Calibri"/>
          <w:noProof/>
          <w:color w:val="000000" w:themeColor="text1"/>
        </w:rPr>
        <w:t xml:space="preserve">he Secretariat would take forward to contract award if any contract negotiations with the </w:t>
      </w:r>
      <w:r w:rsidR="00015B82" w:rsidRPr="00850645">
        <w:rPr>
          <w:rFonts w:ascii="Trebuchet MS" w:hAnsi="Trebuchet MS" w:cs="Calibri"/>
          <w:noProof/>
          <w:color w:val="000000" w:themeColor="text1"/>
        </w:rPr>
        <w:t>preferred b</w:t>
      </w:r>
      <w:r w:rsidRPr="00850645">
        <w:rPr>
          <w:rFonts w:ascii="Trebuchet MS" w:hAnsi="Trebuchet MS" w:cs="Calibri"/>
          <w:noProof/>
          <w:color w:val="000000" w:themeColor="text1"/>
        </w:rPr>
        <w:t xml:space="preserve">idder are unsuccessful. </w:t>
      </w:r>
    </w:p>
    <w:p w14:paraId="029C0CA2" w14:textId="77777777" w:rsidR="00D65810" w:rsidRPr="0056456E" w:rsidRDefault="00D65810" w:rsidP="00177379">
      <w:pPr>
        <w:jc w:val="both"/>
        <w:rPr>
          <w:rFonts w:ascii="Trebuchet MS" w:hAnsi="Trebuchet MS" w:cs="Calibri"/>
          <w:noProof/>
          <w:color w:val="000000" w:themeColor="text1"/>
          <w:sz w:val="22"/>
          <w:szCs w:val="22"/>
        </w:rPr>
      </w:pPr>
    </w:p>
    <w:p w14:paraId="379D60D1" w14:textId="77777777" w:rsidR="00DB0B48" w:rsidRPr="0056456E" w:rsidRDefault="00DB0B48" w:rsidP="00177379">
      <w:pPr>
        <w:jc w:val="both"/>
        <w:rPr>
          <w:rFonts w:ascii="Trebuchet MS" w:hAnsi="Trebuchet MS" w:cs="Calibri"/>
          <w:noProof/>
          <w:color w:val="000000" w:themeColor="text1"/>
          <w:sz w:val="22"/>
          <w:szCs w:val="22"/>
        </w:rPr>
      </w:pPr>
      <w:r w:rsidRPr="0056456E">
        <w:rPr>
          <w:rFonts w:ascii="Trebuchet MS" w:hAnsi="Trebuchet MS" w:cs="Calibri"/>
          <w:noProof/>
          <w:color w:val="000000" w:themeColor="text1"/>
          <w:sz w:val="22"/>
          <w:szCs w:val="22"/>
        </w:rPr>
        <w:t xml:space="preserve">By taking part in this </w:t>
      </w:r>
      <w:r w:rsidR="006828B3" w:rsidRPr="0056456E">
        <w:rPr>
          <w:rFonts w:ascii="Trebuchet MS" w:hAnsi="Trebuchet MS" w:cs="Calibri"/>
          <w:noProof/>
          <w:color w:val="000000" w:themeColor="text1"/>
          <w:sz w:val="22"/>
          <w:szCs w:val="22"/>
        </w:rPr>
        <w:t xml:space="preserve">request for quotes </w:t>
      </w:r>
      <w:r w:rsidRPr="0056456E">
        <w:rPr>
          <w:rFonts w:ascii="Trebuchet MS" w:hAnsi="Trebuchet MS" w:cs="Calibri"/>
          <w:noProof/>
          <w:color w:val="000000" w:themeColor="text1"/>
          <w:sz w:val="22"/>
          <w:szCs w:val="22"/>
        </w:rPr>
        <w:t>all bidders commit to the following:</w:t>
      </w:r>
    </w:p>
    <w:p w14:paraId="2B981416" w14:textId="77777777" w:rsidR="00DB0B48" w:rsidRPr="0056456E" w:rsidRDefault="00DB0B48" w:rsidP="00177379">
      <w:pPr>
        <w:ind w:left="720"/>
        <w:jc w:val="both"/>
        <w:rPr>
          <w:rFonts w:ascii="Trebuchet MS" w:hAnsi="Trebuchet MS" w:cs="Calibri"/>
          <w:noProof/>
          <w:color w:val="000000" w:themeColor="text1"/>
          <w:sz w:val="22"/>
          <w:szCs w:val="22"/>
        </w:rPr>
      </w:pPr>
    </w:p>
    <w:p w14:paraId="04475887" w14:textId="77777777" w:rsidR="00DB0B48" w:rsidRPr="0056456E" w:rsidRDefault="00A83505"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w:t>
      </w:r>
      <w:r w:rsidR="00DB0B48" w:rsidRPr="0056456E">
        <w:rPr>
          <w:rFonts w:ascii="Trebuchet MS" w:hAnsi="Trebuchet MS" w:cs="Calibri"/>
          <w:noProof/>
          <w:color w:val="000000" w:themeColor="text1"/>
        </w:rPr>
        <w:t xml:space="preserve">certify that </w:t>
      </w:r>
      <w:r w:rsidRPr="0056456E">
        <w:rPr>
          <w:rFonts w:ascii="Trebuchet MS" w:hAnsi="Trebuchet MS" w:cs="Calibri"/>
          <w:noProof/>
          <w:color w:val="000000" w:themeColor="text1"/>
        </w:rPr>
        <w:t xml:space="preserve">they </w:t>
      </w:r>
      <w:r w:rsidR="00DB0B48" w:rsidRPr="0056456E">
        <w:rPr>
          <w:rFonts w:ascii="Trebuchet MS" w:hAnsi="Trebuchet MS" w:cs="Calibri"/>
          <w:noProof/>
          <w:color w:val="000000" w:themeColor="text1"/>
        </w:rPr>
        <w:t xml:space="preserve">have not canvassed or solicited any officer or employee of the Secretariat in connection with this </w:t>
      </w:r>
      <w:r w:rsidR="006828B3" w:rsidRPr="0056456E">
        <w:rPr>
          <w:rFonts w:ascii="Trebuchet MS" w:hAnsi="Trebuchet MS" w:cs="Calibri"/>
          <w:noProof/>
          <w:color w:val="000000" w:themeColor="text1"/>
        </w:rPr>
        <w:t>Quote</w:t>
      </w:r>
      <w:r w:rsidR="00DB0B48" w:rsidRPr="0056456E">
        <w:rPr>
          <w:rFonts w:ascii="Trebuchet MS" w:hAnsi="Trebuchet MS" w:cs="Calibri"/>
          <w:noProof/>
          <w:color w:val="000000" w:themeColor="text1"/>
        </w:rPr>
        <w:t xml:space="preserve"> submission and that no person employed or acting on behalf </w:t>
      </w:r>
      <w:r w:rsidRPr="0056456E">
        <w:rPr>
          <w:rFonts w:ascii="Trebuchet MS" w:hAnsi="Trebuchet MS" w:cs="Calibri"/>
          <w:noProof/>
          <w:color w:val="000000" w:themeColor="text1"/>
        </w:rPr>
        <w:t xml:space="preserve">of the bidder </w:t>
      </w:r>
      <w:r w:rsidR="00DB0B48" w:rsidRPr="0056456E">
        <w:rPr>
          <w:rFonts w:ascii="Trebuchet MS" w:hAnsi="Trebuchet MS" w:cs="Calibri"/>
          <w:noProof/>
          <w:color w:val="000000" w:themeColor="text1"/>
        </w:rPr>
        <w:t>has done any such act.</w:t>
      </w:r>
      <w:r w:rsidR="00015B82" w:rsidRPr="0056456E">
        <w:rPr>
          <w:rFonts w:ascii="Trebuchet MS" w:hAnsi="Trebuchet MS" w:cs="Calibri"/>
          <w:noProof/>
          <w:color w:val="000000" w:themeColor="text1"/>
        </w:rPr>
        <w:t xml:space="preserve"> </w:t>
      </w:r>
    </w:p>
    <w:p w14:paraId="401BDFED" w14:textId="77777777" w:rsidR="00DB0B48" w:rsidRPr="0056456E" w:rsidRDefault="00A83505"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will not </w:t>
      </w:r>
      <w:r w:rsidR="00DB0B48" w:rsidRPr="0056456E">
        <w:rPr>
          <w:rFonts w:ascii="Trebuchet MS" w:hAnsi="Trebuchet MS" w:cs="Calibri"/>
          <w:noProof/>
          <w:color w:val="000000" w:themeColor="text1"/>
        </w:rPr>
        <w:t xml:space="preserve">canvas or solicit any </w:t>
      </w:r>
      <w:r w:rsidR="00015B82" w:rsidRPr="0056456E">
        <w:rPr>
          <w:rFonts w:ascii="Trebuchet MS" w:hAnsi="Trebuchet MS" w:cs="Calibri"/>
          <w:noProof/>
          <w:color w:val="000000" w:themeColor="text1"/>
        </w:rPr>
        <w:t>o</w:t>
      </w:r>
      <w:r w:rsidR="00DB0B48" w:rsidRPr="0056456E">
        <w:rPr>
          <w:rFonts w:ascii="Trebuchet MS" w:hAnsi="Trebuchet MS" w:cs="Calibri"/>
          <w:noProof/>
          <w:color w:val="000000" w:themeColor="text1"/>
        </w:rPr>
        <w:t>fficer or employee of the Secretariat in connect</w:t>
      </w:r>
      <w:r w:rsidRPr="0056456E">
        <w:rPr>
          <w:rFonts w:ascii="Trebuchet MS" w:hAnsi="Trebuchet MS" w:cs="Calibri"/>
          <w:noProof/>
          <w:color w:val="000000" w:themeColor="text1"/>
        </w:rPr>
        <w:t xml:space="preserve">ion with this </w:t>
      </w:r>
      <w:r w:rsidR="006828B3" w:rsidRPr="0056456E">
        <w:rPr>
          <w:rFonts w:ascii="Trebuchet MS" w:hAnsi="Trebuchet MS" w:cs="Calibri"/>
          <w:noProof/>
          <w:color w:val="000000" w:themeColor="text1"/>
        </w:rPr>
        <w:t>Quote</w:t>
      </w:r>
      <w:r w:rsidRPr="0056456E">
        <w:rPr>
          <w:rFonts w:ascii="Trebuchet MS" w:hAnsi="Trebuchet MS" w:cs="Calibri"/>
          <w:noProof/>
          <w:color w:val="000000" w:themeColor="text1"/>
        </w:rPr>
        <w:t xml:space="preserve"> submission.</w:t>
      </w:r>
      <w:r w:rsidR="00015B82" w:rsidRPr="0056456E">
        <w:rPr>
          <w:rFonts w:ascii="Trebuchet MS" w:hAnsi="Trebuchet MS" w:cs="Calibri"/>
          <w:noProof/>
          <w:color w:val="000000" w:themeColor="text1"/>
        </w:rPr>
        <w:t xml:space="preserve"> </w:t>
      </w:r>
    </w:p>
    <w:p w14:paraId="086A595F" w14:textId="77777777" w:rsidR="00DB0B48" w:rsidRPr="0056456E" w:rsidRDefault="00A83505"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w:t>
      </w:r>
      <w:r w:rsidR="00DB0B48" w:rsidRPr="0056456E">
        <w:rPr>
          <w:rFonts w:ascii="Trebuchet MS" w:hAnsi="Trebuchet MS" w:cs="Calibri"/>
          <w:noProof/>
          <w:color w:val="000000" w:themeColor="text1"/>
        </w:rPr>
        <w:t xml:space="preserve">confirm that </w:t>
      </w:r>
      <w:r w:rsidRPr="0056456E">
        <w:rPr>
          <w:rFonts w:ascii="Trebuchet MS" w:hAnsi="Trebuchet MS" w:cs="Calibri"/>
          <w:noProof/>
          <w:color w:val="000000" w:themeColor="text1"/>
        </w:rPr>
        <w:t xml:space="preserve">they </w:t>
      </w:r>
      <w:r w:rsidR="00DB0B48" w:rsidRPr="0056456E">
        <w:rPr>
          <w:rFonts w:ascii="Trebuchet MS" w:hAnsi="Trebuchet MS" w:cs="Calibri"/>
          <w:noProof/>
          <w:color w:val="000000" w:themeColor="text1"/>
        </w:rPr>
        <w:t xml:space="preserve">shall automatically be subject to termination on grounds of misrepresentation and failure of </w:t>
      </w:r>
      <w:r w:rsidR="00015B82" w:rsidRPr="0056456E">
        <w:rPr>
          <w:rFonts w:ascii="Trebuchet MS" w:hAnsi="Trebuchet MS" w:cs="Calibri"/>
          <w:noProof/>
          <w:color w:val="000000" w:themeColor="text1"/>
        </w:rPr>
        <w:t xml:space="preserve">duty to disclose. </w:t>
      </w:r>
    </w:p>
    <w:p w14:paraId="7C34125A" w14:textId="55FC6101" w:rsidR="00A83505" w:rsidRDefault="00A83505" w:rsidP="00177379">
      <w:pPr>
        <w:pStyle w:val="ListParagraph"/>
        <w:jc w:val="both"/>
        <w:rPr>
          <w:rFonts w:ascii="Trebuchet MS" w:hAnsi="Trebuchet MS" w:cs="Calibri"/>
          <w:noProof/>
          <w:color w:val="000000" w:themeColor="text1"/>
        </w:rPr>
      </w:pPr>
    </w:p>
    <w:p w14:paraId="4E22351C" w14:textId="115C5388" w:rsidR="003B75AA" w:rsidRDefault="003B75AA" w:rsidP="00177379">
      <w:pPr>
        <w:pStyle w:val="ListParagraph"/>
        <w:jc w:val="both"/>
        <w:rPr>
          <w:rFonts w:ascii="Trebuchet MS" w:hAnsi="Trebuchet MS" w:cs="Calibri"/>
          <w:noProof/>
          <w:color w:val="000000" w:themeColor="text1"/>
        </w:rPr>
      </w:pPr>
    </w:p>
    <w:p w14:paraId="1DFD5283" w14:textId="77777777" w:rsidR="003B75AA" w:rsidRPr="0056456E" w:rsidRDefault="003B75AA" w:rsidP="00177379">
      <w:pPr>
        <w:pStyle w:val="ListParagraph"/>
        <w:jc w:val="both"/>
        <w:rPr>
          <w:rFonts w:ascii="Trebuchet MS" w:hAnsi="Trebuchet MS" w:cs="Calibri"/>
          <w:noProof/>
          <w:color w:val="000000" w:themeColor="text1"/>
        </w:rPr>
      </w:pPr>
    </w:p>
    <w:p w14:paraId="74B0FBCE" w14:textId="37413408" w:rsidR="007F3ACA" w:rsidRPr="0056456E" w:rsidRDefault="00C04E2F" w:rsidP="007F3ACA">
      <w:pPr>
        <w:pStyle w:val="Heading1"/>
        <w:jc w:val="both"/>
        <w:rPr>
          <w:sz w:val="22"/>
          <w:szCs w:val="22"/>
        </w:rPr>
      </w:pPr>
      <w:bookmarkStart w:id="153" w:name="_Toc473901682"/>
      <w:r w:rsidRPr="0056456E">
        <w:rPr>
          <w:sz w:val="22"/>
          <w:szCs w:val="22"/>
        </w:rPr>
        <w:lastRenderedPageBreak/>
        <w:t>Specification</w:t>
      </w:r>
      <w:bookmarkEnd w:id="153"/>
      <w:r w:rsidRPr="0056456E">
        <w:rPr>
          <w:sz w:val="22"/>
          <w:szCs w:val="22"/>
        </w:rPr>
        <w:t xml:space="preserve"> </w:t>
      </w:r>
      <w:r w:rsidR="005A6CF4" w:rsidRPr="0056456E">
        <w:rPr>
          <w:sz w:val="22"/>
          <w:szCs w:val="22"/>
        </w:rPr>
        <w:t>of requirements</w:t>
      </w:r>
      <w:r w:rsidR="00CF6986">
        <w:rPr>
          <w:sz w:val="22"/>
          <w:szCs w:val="22"/>
        </w:rPr>
        <w:t xml:space="preserve"> – Terms of Reference</w:t>
      </w:r>
    </w:p>
    <w:p w14:paraId="44B90A71" w14:textId="77777777" w:rsidR="007F3ACA" w:rsidRPr="0056456E" w:rsidRDefault="007F3ACA" w:rsidP="007F3ACA">
      <w:pPr>
        <w:rPr>
          <w:rFonts w:ascii="Trebuchet MS" w:hAnsi="Trebuchet MS"/>
          <w:sz w:val="22"/>
          <w:szCs w:val="22"/>
        </w:rPr>
      </w:pPr>
    </w:p>
    <w:p w14:paraId="5F790B4D" w14:textId="77777777" w:rsidR="007C393E" w:rsidRPr="00CF6986" w:rsidRDefault="007C393E" w:rsidP="007C393E">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Background</w:t>
      </w:r>
    </w:p>
    <w:p w14:paraId="41B3752B" w14:textId="77777777" w:rsidR="007C393E" w:rsidRPr="00CF6986" w:rsidRDefault="007C393E" w:rsidP="007C393E">
      <w:pPr>
        <w:rPr>
          <w:rFonts w:ascii="Trebuchet MS" w:eastAsia="Trebuchet MS" w:hAnsi="Trebuchet MS" w:cs="Trebuchet MS"/>
          <w:sz w:val="22"/>
          <w:szCs w:val="22"/>
        </w:rPr>
      </w:pPr>
    </w:p>
    <w:p w14:paraId="1CA2D78D" w14:textId="77777777" w:rsidR="007C393E" w:rsidRPr="000A082B" w:rsidRDefault="007C393E" w:rsidP="007C393E">
      <w:pPr>
        <w:spacing w:after="240" w:line="276" w:lineRule="auto"/>
        <w:jc w:val="both"/>
        <w:rPr>
          <w:rFonts w:ascii="Trebuchet MS" w:eastAsia="Trebuchet MS" w:hAnsi="Trebuchet MS" w:cs="Trebuchet MS"/>
          <w:sz w:val="22"/>
          <w:szCs w:val="22"/>
        </w:rPr>
      </w:pPr>
      <w:r w:rsidRPr="000A082B">
        <w:rPr>
          <w:rFonts w:ascii="Trebuchet MS" w:eastAsia="Trebuchet MS" w:hAnsi="Trebuchet MS" w:cs="Trebuchet MS"/>
          <w:sz w:val="22"/>
          <w:szCs w:val="22"/>
        </w:rPr>
        <w:t xml:space="preserve">The Commonwealth is a voluntary association of 54 independent and equal sovereign states and home to 2.4 billion people. The Commonwealth Secretariat is an independent organisation working with the 54 member countries and assists them together to promote prosperity, </w:t>
      </w:r>
      <w:proofErr w:type="gramStart"/>
      <w:r w:rsidRPr="000A082B">
        <w:rPr>
          <w:rFonts w:ascii="Trebuchet MS" w:eastAsia="Trebuchet MS" w:hAnsi="Trebuchet MS" w:cs="Trebuchet MS"/>
          <w:sz w:val="22"/>
          <w:szCs w:val="22"/>
        </w:rPr>
        <w:t>democracy</w:t>
      </w:r>
      <w:proofErr w:type="gramEnd"/>
      <w:r w:rsidRPr="000A082B">
        <w:rPr>
          <w:rFonts w:ascii="Trebuchet MS" w:eastAsia="Trebuchet MS" w:hAnsi="Trebuchet MS" w:cs="Trebuchet MS"/>
          <w:sz w:val="22"/>
          <w:szCs w:val="22"/>
        </w:rPr>
        <w:t xml:space="preserve"> and peace, amplify the voice of small states, and protect the environment.</w:t>
      </w:r>
    </w:p>
    <w:p w14:paraId="2E340966" w14:textId="77777777" w:rsidR="007C393E" w:rsidRPr="000A082B" w:rsidRDefault="007C393E" w:rsidP="007C393E">
      <w:pPr>
        <w:spacing w:after="240" w:line="276" w:lineRule="auto"/>
        <w:jc w:val="both"/>
        <w:rPr>
          <w:rFonts w:ascii="Trebuchet MS" w:eastAsia="Trebuchet MS" w:hAnsi="Trebuchet MS" w:cs="Trebuchet MS"/>
          <w:sz w:val="22"/>
          <w:szCs w:val="22"/>
        </w:rPr>
      </w:pPr>
      <w:r w:rsidRPr="000A082B">
        <w:rPr>
          <w:rFonts w:ascii="Trebuchet MS" w:eastAsia="Trebuchet MS" w:hAnsi="Trebuchet MS" w:cs="Trebuchet MS"/>
          <w:sz w:val="22"/>
          <w:szCs w:val="22"/>
        </w:rPr>
        <w:t>The Commonwealth Secretariat’s Trade, Ocean and Natural Resources Directorate assists its member countries to sustainably manage their natural resources, in the ocean and on land, for the benefit of present and future generations. The Secretariat provides technical assistance and support member countries in the development of policies, laws, design of fiscal regimes and strengthening national institutions as they seek to implement the </w:t>
      </w:r>
      <w:hyperlink r:id="rId15">
        <w:r w:rsidRPr="000A082B">
          <w:rPr>
            <w:rFonts w:ascii="Trebuchet MS" w:eastAsia="Trebuchet MS" w:hAnsi="Trebuchet MS" w:cs="Trebuchet MS"/>
            <w:sz w:val="22"/>
            <w:szCs w:val="22"/>
          </w:rPr>
          <w:t>Sustainable Development Goals</w:t>
        </w:r>
      </w:hyperlink>
      <w:r w:rsidRPr="000A082B">
        <w:rPr>
          <w:rFonts w:ascii="Trebuchet MS" w:eastAsia="Trebuchet MS" w:hAnsi="Trebuchet MS" w:cs="Trebuchet MS"/>
          <w:sz w:val="22"/>
          <w:szCs w:val="22"/>
        </w:rPr>
        <w:t>.</w:t>
      </w:r>
    </w:p>
    <w:p w14:paraId="1D596B58" w14:textId="77777777" w:rsidR="007C393E" w:rsidRPr="000A082B" w:rsidRDefault="007C393E" w:rsidP="007C393E">
      <w:pPr>
        <w:spacing w:line="276" w:lineRule="auto"/>
        <w:jc w:val="both"/>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The Commonwealth Blue Charter is an agreement by Commonwealth countries to cooperate in actively addressing the myriad of ocean-related issues and commitments that they face. Blue ecosystems are being degraded and destroyed at an unprecedented rate and this is not an issue any single country can solve alone. </w:t>
      </w:r>
    </w:p>
    <w:p w14:paraId="0A77C7EB" w14:textId="77777777" w:rsidR="007C393E" w:rsidRPr="000A082B" w:rsidRDefault="007C393E" w:rsidP="007C393E">
      <w:pPr>
        <w:spacing w:line="276" w:lineRule="auto"/>
        <w:jc w:val="both"/>
        <w:rPr>
          <w:rFonts w:ascii="Trebuchet MS" w:eastAsia="Trebuchet MS" w:hAnsi="Trebuchet MS" w:cs="Trebuchet MS"/>
          <w:color w:val="000000"/>
          <w:sz w:val="22"/>
          <w:szCs w:val="22"/>
        </w:rPr>
      </w:pPr>
    </w:p>
    <w:p w14:paraId="303D37A5" w14:textId="77777777" w:rsidR="007C393E" w:rsidRPr="000A082B" w:rsidRDefault="007C393E" w:rsidP="007C393E">
      <w:pPr>
        <w:spacing w:line="276" w:lineRule="auto"/>
        <w:jc w:val="both"/>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In April 2018, the Commonwealth Blue Charter was adopted by member countries, to guide cooperative action on ocean issues. Commonwealth Blue Charter Action Groups are member-driven, led by Commonwealth Blue Charter ‘Champion’ countries. </w:t>
      </w:r>
    </w:p>
    <w:p w14:paraId="378C9467" w14:textId="77777777" w:rsidR="007C393E" w:rsidRPr="000A082B" w:rsidRDefault="007C393E" w:rsidP="007C393E">
      <w:pPr>
        <w:spacing w:line="276" w:lineRule="auto"/>
        <w:jc w:val="both"/>
        <w:rPr>
          <w:rFonts w:ascii="Trebuchet MS" w:eastAsia="Trebuchet MS" w:hAnsi="Trebuchet MS" w:cs="Trebuchet MS"/>
          <w:color w:val="000000"/>
          <w:sz w:val="22"/>
          <w:szCs w:val="22"/>
        </w:rPr>
      </w:pPr>
    </w:p>
    <w:p w14:paraId="2725F6A1" w14:textId="77777777" w:rsidR="007C393E" w:rsidRPr="000A082B" w:rsidRDefault="007C393E" w:rsidP="007C393E">
      <w:pPr>
        <w:spacing w:line="276" w:lineRule="auto"/>
        <w:jc w:val="both"/>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The Commonwealth Blue Charter works through a set of Action Groups, each devoted to a particular ocean issue. Action Groups are driven by member countries, led by ‘Champion’ countries. So far 16 countries have stepped forward to be Champions on 10 topics: </w:t>
      </w:r>
    </w:p>
    <w:p w14:paraId="767355B4" w14:textId="77777777" w:rsidR="007C393E" w:rsidRPr="000A082B" w:rsidRDefault="007C393E" w:rsidP="007C393E">
      <w:pPr>
        <w:numPr>
          <w:ilvl w:val="0"/>
          <w:numId w:val="4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Commonwealth Clean Ocean Alliance </w:t>
      </w:r>
    </w:p>
    <w:p w14:paraId="41ABC4B7" w14:textId="77777777" w:rsidR="007C393E" w:rsidRPr="000A082B"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Coral Reef Protection and Restoration </w:t>
      </w:r>
    </w:p>
    <w:p w14:paraId="75A670BA" w14:textId="77777777" w:rsidR="007C393E" w:rsidRPr="003B75AA"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color w:val="000000"/>
          <w:sz w:val="22"/>
          <w:szCs w:val="22"/>
        </w:rPr>
      </w:pPr>
      <w:r w:rsidRPr="003B75AA">
        <w:rPr>
          <w:rFonts w:ascii="Trebuchet MS" w:eastAsia="Trebuchet MS" w:hAnsi="Trebuchet MS" w:cs="Trebuchet MS"/>
          <w:color w:val="000000"/>
          <w:sz w:val="22"/>
          <w:szCs w:val="22"/>
        </w:rPr>
        <w:t xml:space="preserve">Mangrove Ecosystems and Livelihoods </w:t>
      </w:r>
    </w:p>
    <w:p w14:paraId="0D3F7E05" w14:textId="77777777" w:rsidR="007C393E" w:rsidRPr="003B75AA"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color w:val="000000"/>
          <w:sz w:val="22"/>
          <w:szCs w:val="22"/>
        </w:rPr>
      </w:pPr>
      <w:r w:rsidRPr="003B75AA">
        <w:rPr>
          <w:rFonts w:ascii="Trebuchet MS" w:eastAsia="Trebuchet MS" w:hAnsi="Trebuchet MS" w:cs="Trebuchet MS"/>
          <w:color w:val="000000"/>
          <w:sz w:val="22"/>
          <w:szCs w:val="22"/>
        </w:rPr>
        <w:t>Marine Protected Areas (co-championed by the Barbados and Seychelles)</w:t>
      </w:r>
    </w:p>
    <w:p w14:paraId="57D22F67" w14:textId="77777777" w:rsidR="007C393E" w:rsidRPr="000A082B"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color w:val="000000"/>
          <w:sz w:val="22"/>
          <w:szCs w:val="22"/>
        </w:rPr>
      </w:pPr>
      <w:r w:rsidRPr="003B75AA">
        <w:rPr>
          <w:rFonts w:ascii="Trebuchet MS" w:eastAsia="Trebuchet MS" w:hAnsi="Trebuchet MS" w:cs="Trebuchet MS"/>
          <w:color w:val="000000"/>
          <w:sz w:val="22"/>
          <w:szCs w:val="22"/>
        </w:rPr>
        <w:t>Ocean Acidif</w:t>
      </w:r>
      <w:r w:rsidRPr="000A082B">
        <w:rPr>
          <w:rFonts w:ascii="Trebuchet MS" w:eastAsia="Trebuchet MS" w:hAnsi="Trebuchet MS" w:cs="Trebuchet MS"/>
          <w:color w:val="000000"/>
          <w:sz w:val="22"/>
          <w:szCs w:val="22"/>
        </w:rPr>
        <w:t xml:space="preserve">ication </w:t>
      </w:r>
    </w:p>
    <w:p w14:paraId="357154FD" w14:textId="77777777" w:rsidR="007C393E" w:rsidRPr="000A082B"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Ocean and Climate Change </w:t>
      </w:r>
    </w:p>
    <w:p w14:paraId="57D64E31" w14:textId="77777777" w:rsidR="007C393E" w:rsidRPr="000A082B"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Ocean Observation </w:t>
      </w:r>
    </w:p>
    <w:p w14:paraId="5382974D" w14:textId="77777777" w:rsidR="007C393E" w:rsidRPr="000A082B"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 xml:space="preserve">Sustainable Aquaculture </w:t>
      </w:r>
    </w:p>
    <w:p w14:paraId="53F33538" w14:textId="77777777" w:rsidR="007C393E" w:rsidRPr="00C94C2E" w:rsidRDefault="007C393E" w:rsidP="007C393E">
      <w:pPr>
        <w:numPr>
          <w:ilvl w:val="0"/>
          <w:numId w:val="40"/>
        </w:numPr>
        <w:pBdr>
          <w:top w:val="nil"/>
          <w:left w:val="nil"/>
          <w:bottom w:val="nil"/>
          <w:right w:val="nil"/>
          <w:between w:val="nil"/>
        </w:pBdr>
        <w:overflowPunct/>
        <w:autoSpaceDE/>
        <w:autoSpaceDN/>
        <w:adjustRightInd/>
        <w:spacing w:line="276" w:lineRule="auto"/>
        <w:textAlignment w:val="auto"/>
        <w:rPr>
          <w:rFonts w:ascii="Trebuchet MS" w:eastAsia="Trebuchet MS" w:hAnsi="Trebuchet MS" w:cs="Trebuchet MS"/>
          <w:bCs/>
          <w:color w:val="000000"/>
          <w:sz w:val="22"/>
          <w:szCs w:val="22"/>
        </w:rPr>
      </w:pPr>
      <w:r w:rsidRPr="000A082B">
        <w:rPr>
          <w:rFonts w:ascii="Trebuchet MS" w:eastAsia="Trebuchet MS" w:hAnsi="Trebuchet MS" w:cs="Trebuchet MS"/>
          <w:bCs/>
          <w:color w:val="000000"/>
          <w:sz w:val="22"/>
          <w:szCs w:val="22"/>
        </w:rPr>
        <w:t xml:space="preserve">Sustainable Blue Economy </w:t>
      </w:r>
    </w:p>
    <w:p w14:paraId="344D93CA" w14:textId="77777777" w:rsidR="007C393E" w:rsidRPr="00C94C2E" w:rsidRDefault="007C393E" w:rsidP="007C393E">
      <w:pPr>
        <w:numPr>
          <w:ilvl w:val="0"/>
          <w:numId w:val="40"/>
        </w:numPr>
        <w:pBdr>
          <w:top w:val="nil"/>
          <w:left w:val="nil"/>
          <w:bottom w:val="nil"/>
          <w:right w:val="nil"/>
          <w:between w:val="nil"/>
        </w:pBdr>
        <w:overflowPunct/>
        <w:autoSpaceDE/>
        <w:autoSpaceDN/>
        <w:adjustRightInd/>
        <w:spacing w:after="200" w:line="276" w:lineRule="auto"/>
        <w:textAlignment w:val="auto"/>
        <w:rPr>
          <w:rFonts w:ascii="Trebuchet MS" w:eastAsia="Trebuchet MS" w:hAnsi="Trebuchet MS" w:cs="Trebuchet MS"/>
          <w:color w:val="000000"/>
          <w:sz w:val="22"/>
          <w:szCs w:val="22"/>
        </w:rPr>
      </w:pPr>
      <w:r w:rsidRPr="00C94C2E">
        <w:rPr>
          <w:rFonts w:ascii="Trebuchet MS" w:eastAsia="Trebuchet MS" w:hAnsi="Trebuchet MS" w:cs="Trebuchet MS"/>
          <w:color w:val="000000"/>
          <w:sz w:val="22"/>
          <w:szCs w:val="22"/>
        </w:rPr>
        <w:t xml:space="preserve">Sustainable Coastal Fisheries. </w:t>
      </w:r>
    </w:p>
    <w:p w14:paraId="1F2B7C2F" w14:textId="77777777" w:rsidR="007C393E" w:rsidRDefault="007C393E" w:rsidP="007C393E">
      <w:pPr>
        <w:spacing w:line="276" w:lineRule="auto"/>
        <w:jc w:val="both"/>
        <w:rPr>
          <w:rFonts w:ascii="Trebuchet MS" w:eastAsia="Trebuchet MS" w:hAnsi="Trebuchet MS" w:cs="Trebuchet MS"/>
          <w:sz w:val="22"/>
          <w:szCs w:val="22"/>
        </w:rPr>
      </w:pPr>
      <w:r w:rsidRPr="000A082B">
        <w:rPr>
          <w:rFonts w:ascii="Trebuchet MS" w:eastAsia="Trebuchet MS" w:hAnsi="Trebuchet MS" w:cs="Trebuchet MS"/>
          <w:sz w:val="22"/>
          <w:szCs w:val="22"/>
        </w:rPr>
        <w:t xml:space="preserve">These 10 Action Groups have been setting priorities and developing their individual Plans of Action that reflect their regional needs and resource requirements. </w:t>
      </w:r>
    </w:p>
    <w:p w14:paraId="6247DBB5" w14:textId="77777777" w:rsidR="007C393E" w:rsidRDefault="007C393E" w:rsidP="007C393E">
      <w:pPr>
        <w:spacing w:line="276" w:lineRule="auto"/>
        <w:jc w:val="both"/>
        <w:rPr>
          <w:rFonts w:ascii="Trebuchet MS" w:eastAsia="Trebuchet MS" w:hAnsi="Trebuchet MS" w:cs="Trebuchet MS"/>
          <w:sz w:val="22"/>
          <w:szCs w:val="22"/>
        </w:rPr>
      </w:pPr>
    </w:p>
    <w:p w14:paraId="2A145FAE" w14:textId="3DAD07CF" w:rsidR="003B75AA" w:rsidRDefault="007C393E" w:rsidP="003B75AA">
      <w:pPr>
        <w:spacing w:after="240" w:line="276" w:lineRule="auto"/>
        <w:jc w:val="both"/>
        <w:rPr>
          <w:rFonts w:ascii="Trebuchet MS" w:eastAsia="Trebuchet MS" w:hAnsi="Trebuchet MS" w:cs="Trebuchet MS"/>
          <w:bCs/>
          <w:sz w:val="22"/>
          <w:szCs w:val="22"/>
        </w:rPr>
      </w:pPr>
      <w:r w:rsidRPr="000A082B">
        <w:rPr>
          <w:rFonts w:ascii="Trebuchet MS" w:eastAsia="Trebuchet MS" w:hAnsi="Trebuchet MS" w:cs="Trebuchet MS"/>
          <w:sz w:val="22"/>
          <w:szCs w:val="22"/>
        </w:rPr>
        <w:t>To support the member countries</w:t>
      </w:r>
      <w:r>
        <w:rPr>
          <w:rFonts w:ascii="Trebuchet MS" w:eastAsia="Trebuchet MS" w:hAnsi="Trebuchet MS" w:cs="Trebuchet MS"/>
          <w:sz w:val="22"/>
          <w:szCs w:val="22"/>
        </w:rPr>
        <w:t xml:space="preserve">, </w:t>
      </w:r>
      <w:r w:rsidR="003B75AA">
        <w:rPr>
          <w:rFonts w:ascii="Trebuchet MS" w:eastAsia="Trebuchet MS" w:hAnsi="Trebuchet MS" w:cs="Trebuchet MS"/>
          <w:sz w:val="22"/>
          <w:szCs w:val="22"/>
        </w:rPr>
        <w:t>t</w:t>
      </w:r>
      <w:r w:rsidR="003B75AA" w:rsidRPr="003B75AA">
        <w:rPr>
          <w:rFonts w:ascii="Trebuchet MS" w:eastAsia="Trebuchet MS" w:hAnsi="Trebuchet MS" w:cs="Trebuchet MS"/>
          <w:sz w:val="22"/>
          <w:szCs w:val="22"/>
        </w:rPr>
        <w:t>he Commonwealth Secretariat is seeking to engage a qualified consultant to develop remote training courses for government officials on three topics for the Commonwealth Blue Charter</w:t>
      </w:r>
      <w:r w:rsidR="008F08B7">
        <w:rPr>
          <w:rFonts w:ascii="Trebuchet MS" w:eastAsia="Trebuchet MS" w:hAnsi="Trebuchet MS" w:cs="Trebuchet MS"/>
          <w:bCs/>
          <w:sz w:val="22"/>
          <w:szCs w:val="22"/>
        </w:rPr>
        <w:t>:</w:t>
      </w:r>
      <w:r w:rsidR="003B75AA" w:rsidRPr="00D93880">
        <w:rPr>
          <w:rFonts w:ascii="Trebuchet MS" w:eastAsia="Trebuchet MS" w:hAnsi="Trebuchet MS" w:cs="Trebuchet MS"/>
          <w:bCs/>
          <w:sz w:val="22"/>
          <w:szCs w:val="22"/>
        </w:rPr>
        <w:t xml:space="preserve"> </w:t>
      </w:r>
    </w:p>
    <w:p w14:paraId="6AA7512D" w14:textId="77777777" w:rsidR="003B75AA" w:rsidRDefault="003B75AA" w:rsidP="003B75AA">
      <w:pPr>
        <w:pStyle w:val="ListParagraph"/>
        <w:numPr>
          <w:ilvl w:val="0"/>
          <w:numId w:val="45"/>
        </w:numPr>
        <w:spacing w:after="240" w:line="276" w:lineRule="auto"/>
        <w:jc w:val="both"/>
        <w:rPr>
          <w:rFonts w:ascii="Trebuchet MS" w:eastAsia="Trebuchet MS" w:hAnsi="Trebuchet MS" w:cs="Trebuchet MS"/>
          <w:bCs/>
        </w:rPr>
      </w:pPr>
      <w:r w:rsidRPr="00F42AC1">
        <w:rPr>
          <w:rFonts w:ascii="Trebuchet MS" w:eastAsia="Trebuchet MS" w:hAnsi="Trebuchet MS" w:cs="Trebuchet MS"/>
          <w:bCs/>
        </w:rPr>
        <w:t>Policy considerations when developing a sustainable blue economy</w:t>
      </w:r>
    </w:p>
    <w:p w14:paraId="2FE229AE" w14:textId="48386511" w:rsidR="003B75AA" w:rsidRDefault="008F08B7" w:rsidP="003B75AA">
      <w:pPr>
        <w:pStyle w:val="ListParagraph"/>
        <w:numPr>
          <w:ilvl w:val="0"/>
          <w:numId w:val="45"/>
        </w:numPr>
        <w:spacing w:after="240" w:line="276" w:lineRule="auto"/>
        <w:jc w:val="both"/>
        <w:rPr>
          <w:rFonts w:ascii="Trebuchet MS" w:eastAsia="Trebuchet MS" w:hAnsi="Trebuchet MS" w:cs="Trebuchet MS"/>
          <w:bCs/>
        </w:rPr>
      </w:pPr>
      <w:r>
        <w:rPr>
          <w:rFonts w:ascii="Trebuchet MS" w:eastAsia="Trebuchet MS" w:hAnsi="Trebuchet MS" w:cs="Trebuchet MS"/>
          <w:bCs/>
        </w:rPr>
        <w:t xml:space="preserve">Bridging the </w:t>
      </w:r>
      <w:r w:rsidR="003B75AA" w:rsidRPr="00F42AC1">
        <w:rPr>
          <w:rFonts w:ascii="Trebuchet MS" w:eastAsia="Trebuchet MS" w:hAnsi="Trebuchet MS" w:cs="Trebuchet MS"/>
          <w:bCs/>
        </w:rPr>
        <w:t xml:space="preserve">Science – policy </w:t>
      </w:r>
      <w:r>
        <w:rPr>
          <w:rFonts w:ascii="Trebuchet MS" w:eastAsia="Trebuchet MS" w:hAnsi="Trebuchet MS" w:cs="Trebuchet MS"/>
          <w:bCs/>
        </w:rPr>
        <w:t>divide</w:t>
      </w:r>
    </w:p>
    <w:p w14:paraId="1265B521" w14:textId="77777777" w:rsidR="003B75AA" w:rsidRPr="00F42AC1" w:rsidRDefault="003B75AA" w:rsidP="003B75AA">
      <w:pPr>
        <w:pStyle w:val="ListParagraph"/>
        <w:numPr>
          <w:ilvl w:val="0"/>
          <w:numId w:val="45"/>
        </w:numPr>
        <w:spacing w:after="240" w:line="276" w:lineRule="auto"/>
        <w:jc w:val="both"/>
        <w:rPr>
          <w:rFonts w:ascii="Trebuchet MS" w:eastAsia="Trebuchet MS" w:hAnsi="Trebuchet MS" w:cs="Trebuchet MS"/>
          <w:bCs/>
        </w:rPr>
      </w:pPr>
      <w:r w:rsidRPr="00F42AC1">
        <w:rPr>
          <w:rFonts w:ascii="Trebuchet MS" w:eastAsia="Trebuchet MS" w:hAnsi="Trebuchet MS" w:cs="Trebuchet MS"/>
          <w:bCs/>
        </w:rPr>
        <w:t>Effective Compliance in Coastal Fisheries</w:t>
      </w:r>
    </w:p>
    <w:p w14:paraId="5649A794" w14:textId="26616849" w:rsidR="003B75AA" w:rsidRDefault="003B75AA" w:rsidP="007C393E">
      <w:pPr>
        <w:spacing w:line="276" w:lineRule="auto"/>
        <w:jc w:val="both"/>
        <w:rPr>
          <w:rFonts w:ascii="Trebuchet MS" w:eastAsia="Trebuchet MS" w:hAnsi="Trebuchet MS" w:cs="Trebuchet MS"/>
          <w:sz w:val="22"/>
          <w:szCs w:val="22"/>
        </w:rPr>
      </w:pPr>
    </w:p>
    <w:p w14:paraId="01EA8F97" w14:textId="77777777" w:rsidR="003B75AA" w:rsidRDefault="003B75AA" w:rsidP="007C393E">
      <w:pPr>
        <w:spacing w:line="276" w:lineRule="auto"/>
        <w:jc w:val="both"/>
        <w:rPr>
          <w:rFonts w:ascii="Trebuchet MS" w:eastAsia="Trebuchet MS" w:hAnsi="Trebuchet MS" w:cs="Trebuchet MS"/>
          <w:sz w:val="22"/>
          <w:szCs w:val="22"/>
        </w:rPr>
      </w:pPr>
    </w:p>
    <w:p w14:paraId="639F0F20" w14:textId="77777777" w:rsidR="003B75AA" w:rsidRPr="000A082B" w:rsidRDefault="003B75AA" w:rsidP="007C393E">
      <w:pPr>
        <w:spacing w:line="276" w:lineRule="auto"/>
        <w:jc w:val="both"/>
        <w:rPr>
          <w:rFonts w:ascii="Trebuchet MS" w:eastAsia="Trebuchet MS" w:hAnsi="Trebuchet MS" w:cs="Trebuchet MS"/>
          <w:b/>
          <w:color w:val="353978"/>
          <w:sz w:val="22"/>
          <w:szCs w:val="22"/>
        </w:rPr>
      </w:pPr>
    </w:p>
    <w:p w14:paraId="594D16F0" w14:textId="77777777" w:rsidR="007C393E" w:rsidRPr="00CF6986" w:rsidRDefault="007C393E" w:rsidP="007C393E">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lastRenderedPageBreak/>
        <w:t xml:space="preserve">Objectives &amp; Purpose </w:t>
      </w:r>
    </w:p>
    <w:p w14:paraId="7D75CE0D" w14:textId="77777777" w:rsidR="007C393E" w:rsidRPr="00CF6986" w:rsidRDefault="007C393E" w:rsidP="007C393E">
      <w:pPr>
        <w:spacing w:line="276" w:lineRule="auto"/>
        <w:jc w:val="both"/>
        <w:rPr>
          <w:rFonts w:ascii="Trebuchet MS" w:eastAsia="Trebuchet MS" w:hAnsi="Trebuchet MS" w:cs="Trebuchet MS"/>
          <w:sz w:val="22"/>
          <w:szCs w:val="22"/>
        </w:rPr>
      </w:pPr>
    </w:p>
    <w:p w14:paraId="4C246D49" w14:textId="52FFF25D" w:rsidR="003D3A98" w:rsidRPr="003F78B5" w:rsidRDefault="00C7681B" w:rsidP="003D3A98">
      <w:pPr>
        <w:spacing w:line="276" w:lineRule="auto"/>
        <w:jc w:val="both"/>
        <w:rPr>
          <w:rFonts w:ascii="Trebuchet MS" w:hAnsi="Trebuchet MS"/>
          <w:sz w:val="22"/>
          <w:szCs w:val="22"/>
        </w:rPr>
      </w:pPr>
      <w:r w:rsidRPr="00DD4AAD">
        <w:rPr>
          <w:rFonts w:ascii="Trebuchet MS" w:hAnsi="Trebuchet MS"/>
          <w:sz w:val="22"/>
        </w:rPr>
        <w:t>The</w:t>
      </w:r>
      <w:r w:rsidRPr="003F78B5">
        <w:rPr>
          <w:rFonts w:ascii="Trebuchet MS" w:hAnsi="Trebuchet MS"/>
          <w:sz w:val="22"/>
          <w:szCs w:val="22"/>
        </w:rPr>
        <w:t xml:space="preserve"> purpose of this consultancy is to develop </w:t>
      </w:r>
      <w:r>
        <w:rPr>
          <w:rFonts w:ascii="Trebuchet MS" w:hAnsi="Trebuchet MS"/>
          <w:sz w:val="22"/>
          <w:szCs w:val="22"/>
        </w:rPr>
        <w:t xml:space="preserve">3 x </w:t>
      </w:r>
      <w:r w:rsidRPr="003F78B5">
        <w:rPr>
          <w:rFonts w:ascii="Trebuchet MS" w:hAnsi="Trebuchet MS"/>
          <w:sz w:val="22"/>
          <w:szCs w:val="22"/>
        </w:rPr>
        <w:t xml:space="preserve">SCORM-compliant self-paced learning </w:t>
      </w:r>
      <w:r>
        <w:rPr>
          <w:rFonts w:ascii="Trebuchet MS" w:hAnsi="Trebuchet MS"/>
          <w:sz w:val="22"/>
          <w:szCs w:val="22"/>
        </w:rPr>
        <w:t>courses</w:t>
      </w:r>
      <w:r w:rsidRPr="003F78B5">
        <w:rPr>
          <w:rFonts w:ascii="Trebuchet MS" w:hAnsi="Trebuchet MS"/>
          <w:sz w:val="22"/>
          <w:szCs w:val="22"/>
        </w:rPr>
        <w:t xml:space="preserve"> that build upon existing training materials. The </w:t>
      </w:r>
      <w:r w:rsidR="00067C63">
        <w:rPr>
          <w:rFonts w:ascii="Trebuchet MS" w:hAnsi="Trebuchet MS"/>
          <w:sz w:val="22"/>
          <w:szCs w:val="22"/>
        </w:rPr>
        <w:t>courses</w:t>
      </w:r>
      <w:r w:rsidR="00067C63" w:rsidRPr="003F78B5">
        <w:rPr>
          <w:rFonts w:ascii="Trebuchet MS" w:hAnsi="Trebuchet MS"/>
          <w:sz w:val="22"/>
          <w:szCs w:val="22"/>
        </w:rPr>
        <w:t xml:space="preserve"> </w:t>
      </w:r>
      <w:r w:rsidRPr="003F78B5">
        <w:rPr>
          <w:rFonts w:ascii="Trebuchet MS" w:hAnsi="Trebuchet MS"/>
          <w:sz w:val="22"/>
          <w:szCs w:val="22"/>
        </w:rPr>
        <w:t xml:space="preserve">will be made available across the Commonwealth. </w:t>
      </w:r>
      <w:r w:rsidR="003D3A98" w:rsidRPr="003F78B5">
        <w:rPr>
          <w:rFonts w:ascii="Trebuchet MS" w:hAnsi="Trebuchet MS"/>
          <w:sz w:val="22"/>
          <w:szCs w:val="22"/>
        </w:rPr>
        <w:t>The course materials have been developed already, in PowerPoint and Word formats</w:t>
      </w:r>
      <w:r w:rsidR="003D3A98">
        <w:rPr>
          <w:rFonts w:ascii="Trebuchet MS" w:hAnsi="Trebuchet MS"/>
          <w:sz w:val="22"/>
          <w:szCs w:val="22"/>
        </w:rPr>
        <w:t xml:space="preserve"> and are accompanied by a live video recording</w:t>
      </w:r>
      <w:r w:rsidR="003D3A98" w:rsidRPr="003F78B5">
        <w:rPr>
          <w:rFonts w:ascii="Trebuchet MS" w:hAnsi="Trebuchet MS"/>
          <w:sz w:val="22"/>
          <w:szCs w:val="22"/>
        </w:rPr>
        <w:t xml:space="preserve"> but will need to be organised for SCORM self-paced learning format, </w:t>
      </w:r>
      <w:r w:rsidR="003D3A98">
        <w:rPr>
          <w:rFonts w:ascii="Trebuchet MS" w:hAnsi="Trebuchet MS"/>
          <w:sz w:val="22"/>
          <w:szCs w:val="22"/>
        </w:rPr>
        <w:t>including additional revisions appropriate for the online delivery of the courses, such as adding voice-overs, reviews</w:t>
      </w:r>
      <w:r w:rsidR="006E76D2">
        <w:rPr>
          <w:rFonts w:ascii="Trebuchet MS" w:hAnsi="Trebuchet MS"/>
          <w:sz w:val="22"/>
          <w:szCs w:val="22"/>
        </w:rPr>
        <w:t>,</w:t>
      </w:r>
      <w:r w:rsidR="00DD4AAD">
        <w:rPr>
          <w:rFonts w:ascii="Trebuchet MS" w:hAnsi="Trebuchet MS"/>
          <w:sz w:val="22"/>
          <w:szCs w:val="22"/>
        </w:rPr>
        <w:t xml:space="preserve"> </w:t>
      </w:r>
      <w:r w:rsidR="003D3A98">
        <w:rPr>
          <w:rFonts w:ascii="Trebuchet MS" w:hAnsi="Trebuchet MS"/>
          <w:sz w:val="22"/>
          <w:szCs w:val="22"/>
        </w:rPr>
        <w:t>quizzes</w:t>
      </w:r>
      <w:r w:rsidR="006E76D2">
        <w:rPr>
          <w:rFonts w:ascii="Trebuchet MS" w:hAnsi="Trebuchet MS"/>
          <w:sz w:val="22"/>
          <w:szCs w:val="22"/>
        </w:rPr>
        <w:t xml:space="preserve"> and case studies</w:t>
      </w:r>
      <w:r w:rsidR="003D3A98">
        <w:rPr>
          <w:rFonts w:ascii="Trebuchet MS" w:hAnsi="Trebuchet MS"/>
          <w:sz w:val="22"/>
          <w:szCs w:val="22"/>
        </w:rPr>
        <w:t xml:space="preserve">. </w:t>
      </w:r>
    </w:p>
    <w:p w14:paraId="3929169F" w14:textId="05ECC054" w:rsidR="003B75AA" w:rsidRPr="008E3D99" w:rsidRDefault="003B75AA" w:rsidP="00C7681B">
      <w:pPr>
        <w:widowControl w:val="0"/>
        <w:spacing w:after="120" w:line="276" w:lineRule="auto"/>
        <w:jc w:val="both"/>
        <w:rPr>
          <w:rFonts w:ascii="Trebuchet MS" w:hAnsi="Trebuchet MS" w:cs="Trebuchet MS"/>
          <w:color w:val="000000"/>
          <w:sz w:val="21"/>
          <w:szCs w:val="21"/>
          <w:lang w:eastAsia="en-GB"/>
        </w:rPr>
      </w:pPr>
    </w:p>
    <w:p w14:paraId="7855B1AB" w14:textId="115A9A9C" w:rsidR="003B75AA" w:rsidRPr="008E3D99" w:rsidRDefault="003B75AA" w:rsidP="00C7681B">
      <w:pPr>
        <w:spacing w:line="276" w:lineRule="auto"/>
        <w:rPr>
          <w:rFonts w:ascii="Trebuchet MS" w:hAnsi="Trebuchet MS"/>
          <w:sz w:val="22"/>
          <w:szCs w:val="22"/>
        </w:rPr>
      </w:pPr>
      <w:r w:rsidRPr="008E3D99">
        <w:rPr>
          <w:rFonts w:ascii="Trebuchet MS" w:hAnsi="Trebuchet MS"/>
          <w:sz w:val="22"/>
          <w:szCs w:val="22"/>
        </w:rPr>
        <w:t xml:space="preserve">The </w:t>
      </w:r>
      <w:r w:rsidR="00C7681B">
        <w:rPr>
          <w:rFonts w:ascii="Trebuchet MS" w:hAnsi="Trebuchet MS"/>
          <w:sz w:val="22"/>
          <w:szCs w:val="22"/>
        </w:rPr>
        <w:t>courses</w:t>
      </w:r>
      <w:r w:rsidRPr="008E3D99">
        <w:rPr>
          <w:rFonts w:ascii="Trebuchet MS" w:hAnsi="Trebuchet MS"/>
          <w:sz w:val="22"/>
          <w:szCs w:val="22"/>
        </w:rPr>
        <w:t xml:space="preserve"> </w:t>
      </w:r>
      <w:r>
        <w:rPr>
          <w:rFonts w:ascii="Trebuchet MS" w:hAnsi="Trebuchet MS"/>
          <w:sz w:val="22"/>
          <w:szCs w:val="22"/>
        </w:rPr>
        <w:t>will be for virtual learning</w:t>
      </w:r>
      <w:r w:rsidR="00C7681B">
        <w:rPr>
          <w:rFonts w:ascii="Trebuchet MS" w:hAnsi="Trebuchet MS"/>
          <w:sz w:val="22"/>
          <w:szCs w:val="22"/>
        </w:rPr>
        <w:t xml:space="preserve"> (with each of the 3 courses lasting up to 2 hours per course)</w:t>
      </w:r>
      <w:r>
        <w:rPr>
          <w:rFonts w:ascii="Trebuchet MS" w:hAnsi="Trebuchet MS"/>
          <w:sz w:val="22"/>
          <w:szCs w:val="22"/>
        </w:rPr>
        <w:t>,</w:t>
      </w:r>
      <w:r w:rsidRPr="008E3D99">
        <w:rPr>
          <w:rFonts w:ascii="Trebuchet MS" w:hAnsi="Trebuchet MS"/>
          <w:sz w:val="22"/>
          <w:szCs w:val="22"/>
        </w:rPr>
        <w:t xml:space="preserve"> whereby participants are able to work at their own pace using the materials and exercises, </w:t>
      </w:r>
      <w:r>
        <w:rPr>
          <w:rFonts w:ascii="Trebuchet MS" w:hAnsi="Trebuchet MS"/>
          <w:sz w:val="22"/>
          <w:szCs w:val="22"/>
        </w:rPr>
        <w:t xml:space="preserve">through </w:t>
      </w:r>
      <w:r w:rsidRPr="008E3D99">
        <w:rPr>
          <w:rFonts w:ascii="Trebuchet MS" w:hAnsi="Trebuchet MS"/>
          <w:sz w:val="22"/>
          <w:szCs w:val="22"/>
        </w:rPr>
        <w:t>viewing of pre-recorded videos, lectures, alongside a workbook and other materials</w:t>
      </w:r>
      <w:r>
        <w:rPr>
          <w:rFonts w:ascii="Trebuchet MS" w:hAnsi="Trebuchet MS"/>
          <w:sz w:val="22"/>
          <w:szCs w:val="22"/>
        </w:rPr>
        <w:t>,</w:t>
      </w:r>
      <w:r w:rsidRPr="008E3D99">
        <w:rPr>
          <w:rFonts w:ascii="Trebuchet MS" w:hAnsi="Trebuchet MS"/>
          <w:sz w:val="22"/>
          <w:szCs w:val="22"/>
        </w:rPr>
        <w:t xml:space="preserve"> as appropriate.</w:t>
      </w:r>
      <w:r w:rsidR="006E76D2">
        <w:rPr>
          <w:rFonts w:ascii="Trebuchet MS" w:hAnsi="Trebuchet MS"/>
          <w:sz w:val="22"/>
          <w:szCs w:val="22"/>
        </w:rPr>
        <w:t xml:space="preserve"> Participants will be required to achieve an 80% pass rate to receive a completion certificate</w:t>
      </w:r>
    </w:p>
    <w:p w14:paraId="0A8DDA25" w14:textId="77777777" w:rsidR="003B75AA" w:rsidRDefault="003B75AA" w:rsidP="00C7681B">
      <w:pPr>
        <w:spacing w:line="276" w:lineRule="auto"/>
        <w:jc w:val="both"/>
        <w:rPr>
          <w:rFonts w:ascii="Trebuchet MS" w:hAnsi="Trebuchet MS"/>
          <w:sz w:val="22"/>
          <w:szCs w:val="22"/>
        </w:rPr>
      </w:pPr>
    </w:p>
    <w:p w14:paraId="7EF67C01" w14:textId="54DD23AA" w:rsidR="003B75AA" w:rsidRPr="00551CA4" w:rsidRDefault="003B75AA" w:rsidP="003B75AA">
      <w:pPr>
        <w:spacing w:line="276" w:lineRule="auto"/>
        <w:jc w:val="both"/>
        <w:rPr>
          <w:rFonts w:ascii="Trebuchet MS" w:hAnsi="Trebuchet MS"/>
          <w:sz w:val="22"/>
          <w:szCs w:val="22"/>
        </w:rPr>
      </w:pPr>
      <w:r w:rsidRPr="00551CA4">
        <w:rPr>
          <w:rFonts w:ascii="Trebuchet MS" w:hAnsi="Trebuchet MS"/>
          <w:sz w:val="22"/>
          <w:szCs w:val="22"/>
        </w:rPr>
        <w:t xml:space="preserve">These self-paced </w:t>
      </w:r>
      <w:r w:rsidR="00C7681B">
        <w:rPr>
          <w:rFonts w:ascii="Trebuchet MS" w:hAnsi="Trebuchet MS"/>
          <w:sz w:val="22"/>
          <w:szCs w:val="22"/>
        </w:rPr>
        <w:t>courses</w:t>
      </w:r>
      <w:r w:rsidRPr="00551CA4">
        <w:rPr>
          <w:rFonts w:ascii="Trebuchet MS" w:hAnsi="Trebuchet MS"/>
          <w:sz w:val="22"/>
          <w:szCs w:val="22"/>
        </w:rPr>
        <w:t xml:space="preserve"> should use the training materials previously</w:t>
      </w:r>
      <w:r>
        <w:rPr>
          <w:rFonts w:ascii="Trebuchet MS" w:hAnsi="Trebuchet MS"/>
          <w:sz w:val="22"/>
          <w:szCs w:val="22"/>
        </w:rPr>
        <w:t xml:space="preserve"> developed. </w:t>
      </w:r>
      <w:r w:rsidRPr="00551CA4">
        <w:rPr>
          <w:rFonts w:ascii="Trebuchet MS" w:hAnsi="Trebuchet MS"/>
          <w:sz w:val="22"/>
          <w:szCs w:val="22"/>
        </w:rPr>
        <w:t xml:space="preserve">The consultants may also add information based on their own expertise or available in the public domain. </w:t>
      </w:r>
      <w:r>
        <w:rPr>
          <w:rFonts w:ascii="Trebuchet MS" w:hAnsi="Trebuchet MS"/>
          <w:sz w:val="22"/>
          <w:szCs w:val="22"/>
        </w:rPr>
        <w:t>Basi</w:t>
      </w:r>
      <w:r w:rsidR="007B3522">
        <w:rPr>
          <w:rFonts w:ascii="Trebuchet MS" w:hAnsi="Trebuchet MS"/>
          <w:sz w:val="22"/>
          <w:szCs w:val="22"/>
        </w:rPr>
        <w:t>c</w:t>
      </w:r>
      <w:r>
        <w:rPr>
          <w:rFonts w:ascii="Trebuchet MS" w:hAnsi="Trebuchet MS"/>
          <w:sz w:val="22"/>
          <w:szCs w:val="22"/>
        </w:rPr>
        <w:t xml:space="preserve"> tests for comprehension will need to be added. The consultants may</w:t>
      </w:r>
      <w:r w:rsidR="00B95C91">
        <w:rPr>
          <w:rFonts w:ascii="Trebuchet MS" w:hAnsi="Trebuchet MS"/>
          <w:sz w:val="22"/>
          <w:szCs w:val="22"/>
        </w:rPr>
        <w:t>, upon request,</w:t>
      </w:r>
      <w:r>
        <w:rPr>
          <w:rFonts w:ascii="Trebuchet MS" w:hAnsi="Trebuchet MS"/>
          <w:sz w:val="22"/>
          <w:szCs w:val="22"/>
        </w:rPr>
        <w:t xml:space="preserve"> </w:t>
      </w:r>
      <w:r w:rsidR="0001526C">
        <w:rPr>
          <w:rFonts w:ascii="Trebuchet MS" w:hAnsi="Trebuchet MS"/>
          <w:sz w:val="22"/>
          <w:szCs w:val="22"/>
        </w:rPr>
        <w:t xml:space="preserve">be provided </w:t>
      </w:r>
      <w:r>
        <w:rPr>
          <w:rFonts w:ascii="Trebuchet MS" w:hAnsi="Trebuchet MS"/>
          <w:sz w:val="22"/>
          <w:szCs w:val="22"/>
        </w:rPr>
        <w:t xml:space="preserve">contact with the initial content developer for clarifications and content-related queries, if required. </w:t>
      </w:r>
    </w:p>
    <w:p w14:paraId="510025E7" w14:textId="77777777" w:rsidR="003B75AA" w:rsidRPr="008E3D99" w:rsidRDefault="003B75AA" w:rsidP="003B75AA">
      <w:pPr>
        <w:spacing w:line="276" w:lineRule="auto"/>
        <w:jc w:val="both"/>
        <w:rPr>
          <w:rFonts w:ascii="Trebuchet MS" w:hAnsi="Trebuchet MS" w:cs="Trebuchet MS"/>
          <w:color w:val="000000"/>
          <w:sz w:val="21"/>
          <w:szCs w:val="21"/>
          <w:lang w:eastAsia="en-GB"/>
        </w:rPr>
      </w:pPr>
    </w:p>
    <w:p w14:paraId="5F5C741D" w14:textId="77777777" w:rsidR="003B75AA" w:rsidRPr="008E3D99" w:rsidRDefault="003B75AA" w:rsidP="003B75AA">
      <w:pPr>
        <w:jc w:val="both"/>
        <w:rPr>
          <w:rFonts w:ascii="Trebuchet MS" w:eastAsiaTheme="minorHAnsi" w:hAnsi="Trebuchet MS" w:cstheme="minorBidi"/>
          <w:sz w:val="22"/>
          <w:szCs w:val="22"/>
        </w:rPr>
      </w:pPr>
      <w:r w:rsidRPr="008E3D99">
        <w:rPr>
          <w:rFonts w:ascii="Trebuchet MS" w:eastAsiaTheme="minorHAnsi" w:hAnsi="Trebuchet MS" w:cstheme="minorBidi"/>
          <w:sz w:val="22"/>
          <w:szCs w:val="22"/>
        </w:rPr>
        <w:t>The course design should follow these requirements:</w:t>
      </w:r>
    </w:p>
    <w:p w14:paraId="78DF6AC0" w14:textId="77777777" w:rsidR="003B75AA" w:rsidRPr="008E3D99" w:rsidRDefault="003B75AA" w:rsidP="003B75AA">
      <w:pPr>
        <w:jc w:val="both"/>
        <w:rPr>
          <w:rFonts w:ascii="Trebuchet MS" w:eastAsiaTheme="minorHAnsi" w:hAnsi="Trebuchet MS" w:cstheme="minorBidi"/>
          <w:sz w:val="22"/>
          <w:szCs w:val="22"/>
        </w:rPr>
      </w:pPr>
    </w:p>
    <w:p w14:paraId="2E0F4F5F" w14:textId="1BEE956C" w:rsidR="003B75AA" w:rsidRPr="008E3D99" w:rsidRDefault="003B75AA" w:rsidP="003B75AA">
      <w:pPr>
        <w:pStyle w:val="ListParagraph"/>
        <w:numPr>
          <w:ilvl w:val="0"/>
          <w:numId w:val="46"/>
        </w:numPr>
        <w:spacing w:after="200" w:line="276" w:lineRule="auto"/>
        <w:jc w:val="both"/>
        <w:rPr>
          <w:rFonts w:ascii="Trebuchet MS" w:hAnsi="Trebuchet MS"/>
        </w:rPr>
      </w:pPr>
      <w:r w:rsidRPr="008E3D99">
        <w:rPr>
          <w:rFonts w:ascii="Trebuchet MS" w:hAnsi="Trebuchet MS"/>
        </w:rPr>
        <w:t xml:space="preserve">The Contractor will work with the Secretariat in developing </w:t>
      </w:r>
      <w:r>
        <w:rPr>
          <w:rFonts w:ascii="Trebuchet MS" w:hAnsi="Trebuchet MS"/>
        </w:rPr>
        <w:t>informative</w:t>
      </w:r>
      <w:r w:rsidRPr="008E3D99">
        <w:rPr>
          <w:rFonts w:ascii="Trebuchet MS" w:hAnsi="Trebuchet MS"/>
        </w:rPr>
        <w:t xml:space="preserve"> and interactive courses which users find </w:t>
      </w:r>
      <w:r>
        <w:rPr>
          <w:rFonts w:ascii="Trebuchet MS" w:hAnsi="Trebuchet MS"/>
        </w:rPr>
        <w:t>enjoyable</w:t>
      </w:r>
      <w:r w:rsidRPr="008E3D99">
        <w:rPr>
          <w:rFonts w:ascii="Trebuchet MS" w:hAnsi="Trebuchet MS"/>
        </w:rPr>
        <w:t xml:space="preserve"> to navigate and consume.</w:t>
      </w:r>
    </w:p>
    <w:p w14:paraId="1C64C0A9" w14:textId="77777777" w:rsidR="003B75AA" w:rsidRPr="008E3D99" w:rsidRDefault="003B75AA" w:rsidP="003B75AA">
      <w:pPr>
        <w:pStyle w:val="ListParagraph"/>
        <w:numPr>
          <w:ilvl w:val="0"/>
          <w:numId w:val="46"/>
        </w:numPr>
        <w:spacing w:after="200" w:line="276" w:lineRule="auto"/>
        <w:jc w:val="both"/>
        <w:rPr>
          <w:rFonts w:ascii="Trebuchet MS" w:hAnsi="Trebuchet MS"/>
        </w:rPr>
      </w:pPr>
      <w:r w:rsidRPr="008E3D99">
        <w:rPr>
          <w:rFonts w:ascii="Trebuchet MS" w:hAnsi="Trebuchet MS"/>
        </w:rPr>
        <w:t>Courses shall comply to the Shareable Content Object Reference Model (SCORM).</w:t>
      </w:r>
    </w:p>
    <w:p w14:paraId="72D28FDC" w14:textId="7180670C" w:rsidR="006F0850" w:rsidRDefault="00783130" w:rsidP="003B75AA">
      <w:pPr>
        <w:pStyle w:val="ListParagraph"/>
        <w:numPr>
          <w:ilvl w:val="0"/>
          <w:numId w:val="46"/>
        </w:numPr>
        <w:spacing w:after="200" w:line="276" w:lineRule="auto"/>
        <w:jc w:val="both"/>
        <w:rPr>
          <w:rFonts w:ascii="Trebuchet MS" w:hAnsi="Trebuchet MS"/>
        </w:rPr>
      </w:pPr>
      <w:r>
        <w:rPr>
          <w:rFonts w:ascii="Trebuchet MS" w:hAnsi="Trebuchet MS"/>
        </w:rPr>
        <w:t xml:space="preserve">The existing course materials will </w:t>
      </w:r>
      <w:r w:rsidR="006F0850" w:rsidRPr="003F78B5">
        <w:rPr>
          <w:rFonts w:ascii="Trebuchet MS" w:hAnsi="Trebuchet MS"/>
        </w:rPr>
        <w:t xml:space="preserve">need to be organised for SCORM self-paced learning format, </w:t>
      </w:r>
      <w:r w:rsidR="006F0850">
        <w:rPr>
          <w:rFonts w:ascii="Trebuchet MS" w:hAnsi="Trebuchet MS"/>
        </w:rPr>
        <w:t xml:space="preserve">including additional revisions appropriate for the online delivery of the courses, such as </w:t>
      </w:r>
      <w:r w:rsidR="00F80059">
        <w:rPr>
          <w:rFonts w:ascii="Trebuchet MS" w:hAnsi="Trebuchet MS"/>
        </w:rPr>
        <w:t xml:space="preserve">design graphics, </w:t>
      </w:r>
      <w:r w:rsidR="006F0850">
        <w:rPr>
          <w:rFonts w:ascii="Trebuchet MS" w:hAnsi="Trebuchet MS"/>
        </w:rPr>
        <w:t xml:space="preserve">voice-overs, </w:t>
      </w:r>
      <w:r w:rsidR="00F80059">
        <w:rPr>
          <w:rFonts w:ascii="Trebuchet MS" w:hAnsi="Trebuchet MS"/>
        </w:rPr>
        <w:t xml:space="preserve">content </w:t>
      </w:r>
      <w:r w:rsidR="006F0850">
        <w:rPr>
          <w:rFonts w:ascii="Trebuchet MS" w:hAnsi="Trebuchet MS"/>
        </w:rPr>
        <w:t xml:space="preserve">reviews and quizzes. </w:t>
      </w:r>
    </w:p>
    <w:p w14:paraId="603FE25E" w14:textId="77777777" w:rsidR="003B75AA" w:rsidRPr="008E3D99" w:rsidRDefault="003B75AA" w:rsidP="003B75AA">
      <w:pPr>
        <w:pStyle w:val="ListParagraph"/>
        <w:numPr>
          <w:ilvl w:val="0"/>
          <w:numId w:val="46"/>
        </w:numPr>
        <w:spacing w:after="200" w:line="276" w:lineRule="auto"/>
        <w:jc w:val="both"/>
        <w:rPr>
          <w:rFonts w:ascii="Trebuchet MS" w:hAnsi="Trebuchet MS"/>
        </w:rPr>
      </w:pPr>
      <w:r w:rsidRPr="008E3D99">
        <w:rPr>
          <w:rFonts w:ascii="Trebuchet MS" w:hAnsi="Trebuchet MS"/>
        </w:rPr>
        <w:t>The course modules shall be developed through interaction between the project manager, relevant subject matter experts and the Contractor to fit the following specifications:</w:t>
      </w:r>
    </w:p>
    <w:p w14:paraId="0DDC1B39" w14:textId="77777777" w:rsidR="003B75AA" w:rsidRPr="008E3D99" w:rsidRDefault="003B75AA" w:rsidP="003B75AA">
      <w:pPr>
        <w:pStyle w:val="ListParagraph"/>
        <w:numPr>
          <w:ilvl w:val="1"/>
          <w:numId w:val="46"/>
        </w:numPr>
        <w:spacing w:after="200" w:line="276" w:lineRule="auto"/>
        <w:jc w:val="both"/>
        <w:rPr>
          <w:rFonts w:ascii="Trebuchet MS" w:hAnsi="Trebuchet MS"/>
        </w:rPr>
      </w:pPr>
      <w:r w:rsidRPr="008E3D99">
        <w:rPr>
          <w:rFonts w:ascii="Trebuchet MS" w:hAnsi="Trebuchet MS"/>
        </w:rPr>
        <w:t>Content should be formatted in such manner that it:</w:t>
      </w:r>
    </w:p>
    <w:p w14:paraId="500D22D6" w14:textId="77777777" w:rsidR="003B75AA" w:rsidRPr="008E3D99" w:rsidRDefault="003B75AA" w:rsidP="003B75AA">
      <w:pPr>
        <w:pStyle w:val="ListParagraph"/>
        <w:numPr>
          <w:ilvl w:val="2"/>
          <w:numId w:val="46"/>
        </w:numPr>
        <w:spacing w:after="200" w:line="276" w:lineRule="auto"/>
        <w:jc w:val="both"/>
        <w:rPr>
          <w:rFonts w:ascii="Trebuchet MS" w:hAnsi="Trebuchet MS"/>
        </w:rPr>
      </w:pPr>
      <w:r w:rsidRPr="008E3D99">
        <w:rPr>
          <w:rFonts w:ascii="Trebuchet MS" w:hAnsi="Trebuchet MS"/>
        </w:rPr>
        <w:t>Identifies the purpose of the course</w:t>
      </w:r>
    </w:p>
    <w:p w14:paraId="22FE505F" w14:textId="77777777" w:rsidR="003B75AA" w:rsidRPr="008E3D99" w:rsidRDefault="003B75AA" w:rsidP="003B75AA">
      <w:pPr>
        <w:pStyle w:val="ListParagraph"/>
        <w:numPr>
          <w:ilvl w:val="2"/>
          <w:numId w:val="46"/>
        </w:numPr>
        <w:spacing w:after="200" w:line="276" w:lineRule="auto"/>
        <w:jc w:val="both"/>
        <w:rPr>
          <w:rFonts w:ascii="Trebuchet MS" w:hAnsi="Trebuchet MS"/>
        </w:rPr>
      </w:pPr>
      <w:r w:rsidRPr="008E3D99">
        <w:rPr>
          <w:rFonts w:ascii="Trebuchet MS" w:hAnsi="Trebuchet MS"/>
        </w:rPr>
        <w:t>Frames Instructional objectives</w:t>
      </w:r>
    </w:p>
    <w:p w14:paraId="115E242E" w14:textId="77777777" w:rsidR="003B75AA" w:rsidRPr="008E3D99" w:rsidRDefault="003B75AA" w:rsidP="003B75AA">
      <w:pPr>
        <w:pStyle w:val="ListParagraph"/>
        <w:numPr>
          <w:ilvl w:val="2"/>
          <w:numId w:val="46"/>
        </w:numPr>
        <w:spacing w:after="200" w:line="276" w:lineRule="auto"/>
        <w:jc w:val="both"/>
        <w:rPr>
          <w:rFonts w:ascii="Trebuchet MS" w:hAnsi="Trebuchet MS"/>
        </w:rPr>
      </w:pPr>
      <w:r w:rsidRPr="008E3D99">
        <w:rPr>
          <w:rFonts w:ascii="Trebuchet MS" w:hAnsi="Trebuchet MS"/>
        </w:rPr>
        <w:t>Aligns content with objectives</w:t>
      </w:r>
    </w:p>
    <w:p w14:paraId="639EC01E" w14:textId="77777777" w:rsidR="003B75AA" w:rsidRPr="008E3D99" w:rsidRDefault="003B75AA" w:rsidP="003B75AA">
      <w:pPr>
        <w:pStyle w:val="ListParagraph"/>
        <w:numPr>
          <w:ilvl w:val="2"/>
          <w:numId w:val="46"/>
        </w:numPr>
        <w:spacing w:after="200" w:line="276" w:lineRule="auto"/>
        <w:jc w:val="both"/>
        <w:rPr>
          <w:rFonts w:ascii="Trebuchet MS" w:hAnsi="Trebuchet MS"/>
        </w:rPr>
      </w:pPr>
      <w:r w:rsidRPr="008E3D99">
        <w:rPr>
          <w:rFonts w:ascii="Trebuchet MS" w:hAnsi="Trebuchet MS"/>
        </w:rPr>
        <w:t>Offers strategies to facilitate learning</w:t>
      </w:r>
    </w:p>
    <w:p w14:paraId="5C3D1CB5" w14:textId="77777777" w:rsidR="003B75AA" w:rsidRPr="008E3D99" w:rsidRDefault="003B75AA" w:rsidP="003B75AA">
      <w:pPr>
        <w:pStyle w:val="ListParagraph"/>
        <w:numPr>
          <w:ilvl w:val="2"/>
          <w:numId w:val="46"/>
        </w:numPr>
        <w:spacing w:after="200" w:line="276" w:lineRule="auto"/>
        <w:jc w:val="both"/>
        <w:rPr>
          <w:rFonts w:ascii="Trebuchet MS" w:hAnsi="Trebuchet MS"/>
        </w:rPr>
      </w:pPr>
      <w:r w:rsidRPr="008E3D99">
        <w:rPr>
          <w:rFonts w:ascii="Trebuchet MS" w:hAnsi="Trebuchet MS"/>
        </w:rPr>
        <w:t>Provides practice with feedback</w:t>
      </w:r>
    </w:p>
    <w:p w14:paraId="2F83357B" w14:textId="77777777" w:rsidR="003B75AA" w:rsidRPr="008E3D99" w:rsidRDefault="003B75AA" w:rsidP="003B75AA">
      <w:pPr>
        <w:pStyle w:val="ListParagraph"/>
        <w:numPr>
          <w:ilvl w:val="2"/>
          <w:numId w:val="46"/>
        </w:numPr>
        <w:spacing w:after="200" w:line="276" w:lineRule="auto"/>
        <w:jc w:val="both"/>
        <w:rPr>
          <w:rFonts w:ascii="Trebuchet MS" w:hAnsi="Trebuchet MS"/>
        </w:rPr>
      </w:pPr>
      <w:r w:rsidRPr="008E3D99">
        <w:rPr>
          <w:rFonts w:ascii="Trebuchet MS" w:hAnsi="Trebuchet MS"/>
        </w:rPr>
        <w:t>Includes engaging interactivities</w:t>
      </w:r>
    </w:p>
    <w:p w14:paraId="57A76E79" w14:textId="77777777" w:rsidR="003B75AA" w:rsidRPr="008E3D99" w:rsidRDefault="003B75AA" w:rsidP="003B75AA">
      <w:pPr>
        <w:pStyle w:val="ListParagraph"/>
        <w:numPr>
          <w:ilvl w:val="2"/>
          <w:numId w:val="46"/>
        </w:numPr>
        <w:spacing w:after="200" w:line="276" w:lineRule="auto"/>
        <w:jc w:val="both"/>
        <w:rPr>
          <w:rFonts w:ascii="Trebuchet MS" w:hAnsi="Trebuchet MS"/>
        </w:rPr>
      </w:pPr>
      <w:r w:rsidRPr="008E3D99">
        <w:rPr>
          <w:rFonts w:ascii="Trebuchet MS" w:hAnsi="Trebuchet MS"/>
        </w:rPr>
        <w:t>Assesses learning</w:t>
      </w:r>
    </w:p>
    <w:p w14:paraId="4D45FA0A" w14:textId="77777777" w:rsidR="003B75AA" w:rsidRPr="008E3D99" w:rsidRDefault="003B75AA" w:rsidP="003B75AA">
      <w:pPr>
        <w:pStyle w:val="ListParagraph"/>
        <w:numPr>
          <w:ilvl w:val="1"/>
          <w:numId w:val="46"/>
        </w:numPr>
        <w:spacing w:after="200" w:line="276" w:lineRule="auto"/>
        <w:jc w:val="both"/>
        <w:rPr>
          <w:rFonts w:ascii="Trebuchet MS" w:hAnsi="Trebuchet MS"/>
        </w:rPr>
      </w:pPr>
      <w:r w:rsidRPr="008E3D99">
        <w:rPr>
          <w:rFonts w:ascii="Trebuchet MS" w:hAnsi="Trebuchet MS"/>
        </w:rPr>
        <w:t>Images and Videos used for the course should be optimised for display on mobile devices in low bandwidth environments.</w:t>
      </w:r>
    </w:p>
    <w:p w14:paraId="1096228F" w14:textId="77777777" w:rsidR="003B75AA" w:rsidRPr="008E3D99" w:rsidRDefault="003B75AA" w:rsidP="003B75AA">
      <w:pPr>
        <w:pStyle w:val="ListParagraph"/>
        <w:numPr>
          <w:ilvl w:val="1"/>
          <w:numId w:val="46"/>
        </w:numPr>
        <w:spacing w:after="200" w:line="276" w:lineRule="auto"/>
        <w:jc w:val="both"/>
        <w:rPr>
          <w:rFonts w:ascii="Trebuchet MS" w:hAnsi="Trebuchet MS"/>
        </w:rPr>
      </w:pPr>
      <w:r w:rsidRPr="008E3D99">
        <w:rPr>
          <w:rFonts w:ascii="Trebuchet MS" w:hAnsi="Trebuchet MS"/>
        </w:rPr>
        <w:t>Presentation of the content shall comply with the Secretariat’s branding guidelines where practical and applicable.</w:t>
      </w:r>
    </w:p>
    <w:p w14:paraId="6AB88204" w14:textId="0AF8C7F4" w:rsidR="003B75AA" w:rsidRDefault="003B75AA" w:rsidP="00C7681B">
      <w:pPr>
        <w:spacing w:line="276" w:lineRule="auto"/>
        <w:jc w:val="both"/>
        <w:rPr>
          <w:rFonts w:ascii="Trebuchet MS" w:eastAsiaTheme="minorHAnsi" w:hAnsi="Trebuchet MS" w:cstheme="minorBidi"/>
          <w:sz w:val="22"/>
          <w:szCs w:val="22"/>
        </w:rPr>
      </w:pPr>
      <w:r w:rsidRPr="008E3D99">
        <w:rPr>
          <w:rFonts w:ascii="Trebuchet MS" w:eastAsiaTheme="minorHAnsi" w:hAnsi="Trebuchet MS" w:cstheme="minorBidi"/>
          <w:sz w:val="22"/>
          <w:szCs w:val="22"/>
        </w:rPr>
        <w:t>The Contractor will be expected to draw upon existing materials from the Commonwealth Secretariat, as well as the expertise that the Contractor brings to the assignment. If</w:t>
      </w:r>
      <w:r w:rsidRPr="008E3D99">
        <w:rPr>
          <w:rFonts w:ascii="Trebuchet MS" w:eastAsiaTheme="minorHAnsi" w:hAnsi="Trebuchet MS" w:cstheme="minorBidi"/>
          <w:sz w:val="22"/>
          <w:szCs w:val="22"/>
        </w:rPr>
        <w:t xml:space="preserve"> </w:t>
      </w:r>
      <w:r w:rsidR="00106DE0">
        <w:rPr>
          <w:rFonts w:ascii="Trebuchet MS" w:eastAsiaTheme="minorHAnsi" w:hAnsi="Trebuchet MS" w:cstheme="minorBidi"/>
          <w:sz w:val="22"/>
          <w:szCs w:val="22"/>
        </w:rPr>
        <w:t>the purchase of</w:t>
      </w:r>
      <w:r w:rsidRPr="008E3D99">
        <w:rPr>
          <w:rFonts w:ascii="Trebuchet MS" w:eastAsiaTheme="minorHAnsi" w:hAnsi="Trebuchet MS" w:cstheme="minorBidi"/>
          <w:sz w:val="22"/>
          <w:szCs w:val="22"/>
        </w:rPr>
        <w:t xml:space="preserve"> </w:t>
      </w:r>
      <w:r w:rsidRPr="008E3D99">
        <w:rPr>
          <w:rFonts w:ascii="Trebuchet MS" w:eastAsiaTheme="minorHAnsi" w:hAnsi="Trebuchet MS" w:cstheme="minorBidi"/>
          <w:sz w:val="22"/>
          <w:szCs w:val="22"/>
        </w:rPr>
        <w:t xml:space="preserve">other external materials </w:t>
      </w:r>
      <w:proofErr w:type="gramStart"/>
      <w:r w:rsidRPr="008E3D99">
        <w:rPr>
          <w:rFonts w:ascii="Trebuchet MS" w:eastAsiaTheme="minorHAnsi" w:hAnsi="Trebuchet MS" w:cstheme="minorBidi"/>
          <w:sz w:val="22"/>
          <w:szCs w:val="22"/>
        </w:rPr>
        <w:t>are</w:t>
      </w:r>
      <w:proofErr w:type="gramEnd"/>
      <w:r w:rsidRPr="008E3D99">
        <w:rPr>
          <w:rFonts w:ascii="Trebuchet MS" w:eastAsiaTheme="minorHAnsi" w:hAnsi="Trebuchet MS" w:cstheme="minorBidi"/>
          <w:sz w:val="22"/>
          <w:szCs w:val="22"/>
        </w:rPr>
        <w:t xml:space="preserve"> required, these will need to be discussed with the Commonwealth Secretariat.</w:t>
      </w:r>
    </w:p>
    <w:p w14:paraId="051B823C" w14:textId="77777777" w:rsidR="00C7681B" w:rsidRPr="008E3D99" w:rsidRDefault="00C7681B" w:rsidP="00C7681B">
      <w:pPr>
        <w:spacing w:line="276" w:lineRule="auto"/>
        <w:jc w:val="both"/>
        <w:rPr>
          <w:rFonts w:ascii="Trebuchet MS" w:hAnsi="Trebuchet MS"/>
        </w:rPr>
      </w:pPr>
    </w:p>
    <w:p w14:paraId="6C9C2C87" w14:textId="77777777" w:rsidR="007C393E" w:rsidRPr="00CF6986" w:rsidRDefault="007C393E" w:rsidP="007C393E">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Expected Deliverables and Location</w:t>
      </w:r>
    </w:p>
    <w:p w14:paraId="3E652E7B" w14:textId="77777777" w:rsidR="007C393E" w:rsidRPr="00CF6986" w:rsidRDefault="007C393E" w:rsidP="007C393E">
      <w:pPr>
        <w:rPr>
          <w:rFonts w:ascii="Trebuchet MS" w:eastAsia="Trebuchet MS" w:hAnsi="Trebuchet MS" w:cs="Trebuchet MS"/>
          <w:sz w:val="22"/>
          <w:szCs w:val="22"/>
        </w:rPr>
      </w:pPr>
    </w:p>
    <w:p w14:paraId="72FCC3BF" w14:textId="77777777" w:rsidR="00C7681B" w:rsidRPr="008E3D99" w:rsidRDefault="00C7681B" w:rsidP="00C7681B">
      <w:pPr>
        <w:spacing w:line="276" w:lineRule="auto"/>
        <w:jc w:val="both"/>
        <w:rPr>
          <w:rFonts w:ascii="Trebuchet MS" w:eastAsiaTheme="minorHAnsi" w:hAnsi="Trebuchet MS" w:cstheme="minorBidi"/>
          <w:sz w:val="22"/>
          <w:szCs w:val="22"/>
        </w:rPr>
      </w:pPr>
      <w:r w:rsidRPr="008E3D99">
        <w:rPr>
          <w:rFonts w:ascii="Trebuchet MS" w:eastAsiaTheme="minorHAnsi" w:hAnsi="Trebuchet MS" w:cstheme="minorBidi"/>
          <w:sz w:val="22"/>
          <w:szCs w:val="22"/>
        </w:rPr>
        <w:lastRenderedPageBreak/>
        <w:t>The steps and expected outputs include (to be developed further following inception meeting):</w:t>
      </w:r>
    </w:p>
    <w:p w14:paraId="65EE5BD6" w14:textId="77777777" w:rsidR="00C7681B" w:rsidRPr="008E3D99" w:rsidRDefault="00C7681B" w:rsidP="00C7681B">
      <w:pPr>
        <w:spacing w:line="276" w:lineRule="auto"/>
        <w:jc w:val="both"/>
        <w:rPr>
          <w:rFonts w:ascii="Trebuchet MS" w:eastAsiaTheme="minorHAnsi" w:hAnsi="Trebuchet MS" w:cstheme="minorBidi"/>
          <w:sz w:val="22"/>
          <w:szCs w:val="22"/>
        </w:rPr>
      </w:pPr>
      <w:r w:rsidRPr="008E3D99">
        <w:rPr>
          <w:rFonts w:ascii="Trebuchet MS" w:eastAsiaTheme="minorHAnsi" w:hAnsi="Trebuchet MS" w:cstheme="minorBidi"/>
          <w:sz w:val="22"/>
          <w:szCs w:val="22"/>
        </w:rPr>
        <w:t xml:space="preserve"> </w:t>
      </w:r>
    </w:p>
    <w:p w14:paraId="04461EDA" w14:textId="77777777"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 xml:space="preserve">Inception meeting to introduce and familiarise the Contractor with the </w:t>
      </w:r>
      <w:proofErr w:type="gramStart"/>
      <w:r w:rsidRPr="008E3D99">
        <w:rPr>
          <w:rFonts w:ascii="Trebuchet MS" w:hAnsi="Trebuchet MS"/>
        </w:rPr>
        <w:t>project;</w:t>
      </w:r>
      <w:proofErr w:type="gramEnd"/>
    </w:p>
    <w:p w14:paraId="111A3936" w14:textId="77777777"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 xml:space="preserve">A draft work plan by the Contractor, to be agreed with the Commonwealth Blue Charter </w:t>
      </w:r>
      <w:proofErr w:type="gramStart"/>
      <w:r w:rsidRPr="008E3D99">
        <w:rPr>
          <w:rFonts w:ascii="Trebuchet MS" w:hAnsi="Trebuchet MS"/>
        </w:rPr>
        <w:t>Team;</w:t>
      </w:r>
      <w:proofErr w:type="gramEnd"/>
      <w:r w:rsidRPr="008E3D99">
        <w:rPr>
          <w:rFonts w:ascii="Trebuchet MS" w:hAnsi="Trebuchet MS"/>
        </w:rPr>
        <w:t xml:space="preserve"> </w:t>
      </w:r>
    </w:p>
    <w:p w14:paraId="36117FF2" w14:textId="65FE2C65"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Discussion with Secretariat o</w:t>
      </w:r>
      <w:r>
        <w:rPr>
          <w:rFonts w:ascii="Trebuchet MS" w:hAnsi="Trebuchet MS"/>
        </w:rPr>
        <w:t>n</w:t>
      </w:r>
      <w:r w:rsidRPr="008E3D99">
        <w:rPr>
          <w:rFonts w:ascii="Trebuchet MS" w:hAnsi="Trebuchet MS"/>
        </w:rPr>
        <w:t xml:space="preserve"> </w:t>
      </w:r>
      <w:r w:rsidR="0006289C">
        <w:rPr>
          <w:rFonts w:ascii="Trebuchet MS" w:hAnsi="Trebuchet MS"/>
        </w:rPr>
        <w:t>experiences to date</w:t>
      </w:r>
      <w:r w:rsidRPr="008E3D99">
        <w:rPr>
          <w:rFonts w:ascii="Trebuchet MS" w:hAnsi="Trebuchet MS"/>
        </w:rPr>
        <w:t xml:space="preserve"> and how to approach the self-paced </w:t>
      </w:r>
      <w:proofErr w:type="gramStart"/>
      <w:r w:rsidRPr="008E3D99">
        <w:rPr>
          <w:rFonts w:ascii="Trebuchet MS" w:hAnsi="Trebuchet MS"/>
        </w:rPr>
        <w:t>materials;</w:t>
      </w:r>
      <w:proofErr w:type="gramEnd"/>
    </w:p>
    <w:p w14:paraId="58662AA6" w14:textId="28B7D0B0"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First draft outline of the online training course</w:t>
      </w:r>
      <w:r>
        <w:rPr>
          <w:rFonts w:ascii="Trebuchet MS" w:hAnsi="Trebuchet MS"/>
        </w:rPr>
        <w:t>s x 3</w:t>
      </w:r>
      <w:r w:rsidRPr="008E3D99">
        <w:rPr>
          <w:rFonts w:ascii="Trebuchet MS" w:hAnsi="Trebuchet MS"/>
        </w:rPr>
        <w:t xml:space="preserve"> and </w:t>
      </w:r>
      <w:proofErr w:type="gramStart"/>
      <w:r w:rsidRPr="008E3D99">
        <w:rPr>
          <w:rFonts w:ascii="Trebuchet MS" w:hAnsi="Trebuchet MS"/>
        </w:rPr>
        <w:t>materials;</w:t>
      </w:r>
      <w:proofErr w:type="gramEnd"/>
      <w:r w:rsidRPr="008E3D99">
        <w:rPr>
          <w:rFonts w:ascii="Trebuchet MS" w:hAnsi="Trebuchet MS"/>
        </w:rPr>
        <w:t xml:space="preserve"> </w:t>
      </w:r>
    </w:p>
    <w:p w14:paraId="627F03EF" w14:textId="77777777"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Revised outline of modules and materials, including a storyboard for any videos, scripts for any voice-over</w:t>
      </w:r>
      <w:r>
        <w:rPr>
          <w:rFonts w:ascii="Trebuchet MS" w:hAnsi="Trebuchet MS"/>
        </w:rPr>
        <w:t>s, and</w:t>
      </w:r>
      <w:r w:rsidRPr="008E3D99">
        <w:rPr>
          <w:rFonts w:ascii="Trebuchet MS" w:hAnsi="Trebuchet MS"/>
        </w:rPr>
        <w:t xml:space="preserve"> instructions</w:t>
      </w:r>
      <w:r>
        <w:rPr>
          <w:rFonts w:ascii="Trebuchet MS" w:hAnsi="Trebuchet MS"/>
        </w:rPr>
        <w:t xml:space="preserve"> / module matrix</w:t>
      </w:r>
      <w:r w:rsidRPr="008E3D99">
        <w:rPr>
          <w:rFonts w:ascii="Trebuchet MS" w:hAnsi="Trebuchet MS"/>
        </w:rPr>
        <w:t>.</w:t>
      </w:r>
    </w:p>
    <w:p w14:paraId="3DC6DBAA" w14:textId="77777777"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 xml:space="preserve">First cut self-paced learning videos, revised workbook and other instructional aids as </w:t>
      </w:r>
      <w:proofErr w:type="gramStart"/>
      <w:r w:rsidRPr="008E3D99">
        <w:rPr>
          <w:rFonts w:ascii="Trebuchet MS" w:hAnsi="Trebuchet MS"/>
        </w:rPr>
        <w:t>required;</w:t>
      </w:r>
      <w:proofErr w:type="gramEnd"/>
      <w:r w:rsidRPr="008E3D99">
        <w:rPr>
          <w:rFonts w:ascii="Trebuchet MS" w:hAnsi="Trebuchet MS"/>
        </w:rPr>
        <w:t xml:space="preserve"> </w:t>
      </w:r>
    </w:p>
    <w:p w14:paraId="10E5DB8F" w14:textId="5B965CF1"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 xml:space="preserve">Final self-paced training </w:t>
      </w:r>
      <w:r w:rsidR="003D1824">
        <w:rPr>
          <w:rFonts w:ascii="Trebuchet MS" w:hAnsi="Trebuchet MS"/>
        </w:rPr>
        <w:t>course</w:t>
      </w:r>
      <w:r w:rsidRPr="008E3D99">
        <w:rPr>
          <w:rFonts w:ascii="Trebuchet MS" w:hAnsi="Trebuchet MS"/>
        </w:rPr>
        <w:t xml:space="preserve"> packages handed over for use by the Secretariat (and project partners</w:t>
      </w:r>
      <w:proofErr w:type="gramStart"/>
      <w:r w:rsidRPr="008E3D99">
        <w:rPr>
          <w:rFonts w:ascii="Trebuchet MS" w:hAnsi="Trebuchet MS"/>
        </w:rPr>
        <w:t>);</w:t>
      </w:r>
      <w:proofErr w:type="gramEnd"/>
      <w:r w:rsidRPr="008E3D99">
        <w:rPr>
          <w:rFonts w:ascii="Trebuchet MS" w:hAnsi="Trebuchet MS"/>
        </w:rPr>
        <w:t xml:space="preserve"> </w:t>
      </w:r>
    </w:p>
    <w:p w14:paraId="5D24A569" w14:textId="48FA06FC"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 xml:space="preserve">A brief final report summarising tasks completed as well as any issues that arose during the contract that you may wish to report. </w:t>
      </w:r>
    </w:p>
    <w:p w14:paraId="61EA8A47" w14:textId="77777777" w:rsidR="00C7681B" w:rsidRPr="008E3D99" w:rsidRDefault="00C7681B" w:rsidP="00C7681B">
      <w:pPr>
        <w:pStyle w:val="ListParagraph"/>
        <w:numPr>
          <w:ilvl w:val="0"/>
          <w:numId w:val="48"/>
        </w:numPr>
        <w:spacing w:after="200" w:line="276" w:lineRule="auto"/>
        <w:jc w:val="both"/>
        <w:rPr>
          <w:rFonts w:ascii="Trebuchet MS" w:hAnsi="Trebuchet MS"/>
        </w:rPr>
      </w:pPr>
      <w:r w:rsidRPr="008E3D99">
        <w:rPr>
          <w:rFonts w:ascii="Trebuchet MS" w:hAnsi="Trebuchet MS"/>
        </w:rPr>
        <w:t xml:space="preserve">Please note that all Blue Charter trainings have </w:t>
      </w:r>
      <w:r>
        <w:rPr>
          <w:rFonts w:ascii="Trebuchet MS" w:hAnsi="Trebuchet MS"/>
        </w:rPr>
        <w:t>a course completion certificate</w:t>
      </w:r>
      <w:r w:rsidRPr="008E3D99">
        <w:rPr>
          <w:rFonts w:ascii="Trebuchet MS" w:hAnsi="Trebuchet MS"/>
        </w:rPr>
        <w:t xml:space="preserve"> (example will be supplied by the Secretariat), which should be included as part of the course materials.</w:t>
      </w:r>
    </w:p>
    <w:p w14:paraId="1C088785" w14:textId="77777777" w:rsidR="00C7681B" w:rsidRPr="008E3D99" w:rsidRDefault="00C7681B" w:rsidP="00C7681B">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The work may be conducted from any location. The appointed Contractor should provide their own computer equipment, computer applications and internet connection. </w:t>
      </w:r>
    </w:p>
    <w:p w14:paraId="3EE3CDEF" w14:textId="77777777" w:rsidR="007C393E" w:rsidRPr="00CF6986" w:rsidRDefault="007C393E" w:rsidP="007C393E">
      <w:pPr>
        <w:spacing w:line="276" w:lineRule="auto"/>
        <w:jc w:val="both"/>
        <w:rPr>
          <w:rFonts w:ascii="Trebuchet MS" w:eastAsia="Trebuchet MS" w:hAnsi="Trebuchet MS" w:cs="Trebuchet MS"/>
          <w:sz w:val="22"/>
          <w:szCs w:val="22"/>
        </w:rPr>
      </w:pPr>
    </w:p>
    <w:p w14:paraId="33E6A93A" w14:textId="77777777" w:rsidR="007C393E" w:rsidRPr="00CF6986" w:rsidRDefault="007C393E" w:rsidP="007C393E">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Duration and Timeframe</w:t>
      </w:r>
    </w:p>
    <w:p w14:paraId="32F6F827" w14:textId="77777777" w:rsidR="007C393E" w:rsidRPr="00CF6986" w:rsidRDefault="007C393E" w:rsidP="007C393E">
      <w:pPr>
        <w:spacing w:line="276" w:lineRule="auto"/>
        <w:jc w:val="both"/>
        <w:rPr>
          <w:rFonts w:ascii="Trebuchet MS" w:eastAsia="Trebuchet MS" w:hAnsi="Trebuchet MS" w:cs="Trebuchet MS"/>
          <w:sz w:val="22"/>
          <w:szCs w:val="22"/>
        </w:rPr>
      </w:pPr>
    </w:p>
    <w:p w14:paraId="144FF64B" w14:textId="71A07CC4" w:rsidR="003D1824" w:rsidRPr="008E3D99" w:rsidRDefault="003D1824" w:rsidP="003D1824">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The consultancy is expected to take place between </w:t>
      </w:r>
      <w:r>
        <w:rPr>
          <w:rFonts w:ascii="Trebuchet MS" w:hAnsi="Trebuchet MS" w:cs="Trebuchet MS"/>
          <w:color w:val="000000"/>
          <w:sz w:val="22"/>
          <w:szCs w:val="22"/>
          <w:lang w:eastAsia="en-GB"/>
        </w:rPr>
        <w:t>25 February</w:t>
      </w:r>
      <w:r w:rsidRPr="008E3D99">
        <w:rPr>
          <w:rFonts w:ascii="Trebuchet MS" w:hAnsi="Trebuchet MS" w:cs="Trebuchet MS"/>
          <w:color w:val="000000"/>
          <w:sz w:val="22"/>
          <w:szCs w:val="22"/>
          <w:lang w:eastAsia="en-GB"/>
        </w:rPr>
        <w:t xml:space="preserve"> </w:t>
      </w:r>
      <w:r>
        <w:rPr>
          <w:rFonts w:ascii="Trebuchet MS" w:hAnsi="Trebuchet MS" w:cs="Trebuchet MS"/>
          <w:color w:val="000000"/>
          <w:sz w:val="22"/>
          <w:szCs w:val="22"/>
          <w:lang w:eastAsia="en-GB"/>
        </w:rPr>
        <w:t>and 27 May 2022</w:t>
      </w:r>
      <w:r w:rsidRPr="008E3D99">
        <w:rPr>
          <w:rFonts w:ascii="Trebuchet MS" w:hAnsi="Trebuchet MS" w:cs="Trebuchet MS"/>
          <w:color w:val="000000"/>
          <w:sz w:val="22"/>
          <w:szCs w:val="22"/>
          <w:lang w:eastAsia="en-GB"/>
        </w:rPr>
        <w:t>.</w:t>
      </w:r>
    </w:p>
    <w:p w14:paraId="5AA85876" w14:textId="77777777" w:rsidR="003D1824" w:rsidRPr="008E3D99" w:rsidRDefault="003D1824" w:rsidP="003D1824">
      <w:pPr>
        <w:spacing w:line="276" w:lineRule="auto"/>
        <w:jc w:val="both"/>
        <w:rPr>
          <w:rFonts w:ascii="Trebuchet MS" w:hAnsi="Trebuchet MS" w:cs="Trebuchet MS"/>
          <w:color w:val="000000"/>
          <w:sz w:val="22"/>
          <w:szCs w:val="22"/>
          <w:lang w:eastAsia="en-GB"/>
        </w:rPr>
      </w:pPr>
    </w:p>
    <w:p w14:paraId="07569012" w14:textId="77777777" w:rsidR="003D1824" w:rsidRPr="008E3D99" w:rsidRDefault="003D1824" w:rsidP="003D1824">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A proposed overall work plan will be agreed with the Commonwealth Blue Charter team at the start of the contract. </w:t>
      </w:r>
    </w:p>
    <w:p w14:paraId="1EE1B6EB" w14:textId="77777777" w:rsidR="003D1824" w:rsidRPr="008E3D99" w:rsidRDefault="003D1824" w:rsidP="003D1824">
      <w:pPr>
        <w:spacing w:line="276" w:lineRule="auto"/>
        <w:jc w:val="both"/>
        <w:rPr>
          <w:rFonts w:ascii="Trebuchet MS" w:hAnsi="Trebuchet MS" w:cs="Trebuchet MS"/>
          <w:color w:val="000000"/>
          <w:sz w:val="22"/>
          <w:szCs w:val="22"/>
          <w:lang w:eastAsia="en-GB"/>
        </w:rPr>
      </w:pPr>
    </w:p>
    <w:p w14:paraId="54330792" w14:textId="77777777" w:rsidR="003D1824" w:rsidRPr="008E3D99" w:rsidRDefault="003D1824" w:rsidP="003D1824">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 A suggested activity schedule for the assignment is as follows:</w:t>
      </w:r>
    </w:p>
    <w:p w14:paraId="44B660B4" w14:textId="77777777" w:rsidR="003D1824" w:rsidRPr="008E3D99" w:rsidRDefault="003D1824" w:rsidP="003D1824">
      <w:pPr>
        <w:spacing w:line="276" w:lineRule="auto"/>
        <w:jc w:val="both"/>
        <w:rPr>
          <w:rFonts w:ascii="Trebuchet MS" w:hAnsi="Trebuchet MS" w:cs="Trebuchet MS"/>
          <w:color w:val="000000"/>
          <w:sz w:val="22"/>
          <w:szCs w:val="22"/>
          <w:lang w:eastAsia="en-GB"/>
        </w:rPr>
      </w:pPr>
    </w:p>
    <w:tbl>
      <w:tblPr>
        <w:tblStyle w:val="TableGrid"/>
        <w:tblW w:w="0" w:type="auto"/>
        <w:tblLook w:val="04A0" w:firstRow="1" w:lastRow="0" w:firstColumn="1" w:lastColumn="0" w:noHBand="0" w:noVBand="1"/>
      </w:tblPr>
      <w:tblGrid>
        <w:gridCol w:w="4651"/>
        <w:gridCol w:w="4640"/>
      </w:tblGrid>
      <w:tr w:rsidR="003D1824" w:rsidRPr="008E3D99" w14:paraId="557F8996" w14:textId="77777777" w:rsidTr="00E13FD0">
        <w:tc>
          <w:tcPr>
            <w:tcW w:w="4675" w:type="dxa"/>
          </w:tcPr>
          <w:p w14:paraId="23A8AC1D" w14:textId="77777777" w:rsidR="003D1824" w:rsidRPr="008E3D99" w:rsidRDefault="003D1824" w:rsidP="00E13FD0">
            <w:pPr>
              <w:spacing w:line="276" w:lineRule="auto"/>
              <w:jc w:val="both"/>
              <w:rPr>
                <w:rFonts w:ascii="Trebuchet MS" w:hAnsi="Trebuchet MS" w:cs="Trebuchet MS"/>
                <w:b/>
                <w:bCs/>
                <w:color w:val="000000"/>
                <w:sz w:val="22"/>
                <w:szCs w:val="22"/>
                <w:lang w:eastAsia="en-GB"/>
              </w:rPr>
            </w:pPr>
            <w:r w:rsidRPr="008E3D99">
              <w:rPr>
                <w:rFonts w:ascii="Trebuchet MS" w:hAnsi="Trebuchet MS" w:cs="Trebuchet MS"/>
                <w:b/>
                <w:bCs/>
                <w:color w:val="000000"/>
                <w:sz w:val="22"/>
                <w:szCs w:val="22"/>
                <w:lang w:eastAsia="en-GB"/>
              </w:rPr>
              <w:t>Deliverable</w:t>
            </w:r>
          </w:p>
        </w:tc>
        <w:tc>
          <w:tcPr>
            <w:tcW w:w="4675" w:type="dxa"/>
            <w:shd w:val="clear" w:color="auto" w:fill="auto"/>
          </w:tcPr>
          <w:p w14:paraId="18DF9C65" w14:textId="77777777" w:rsidR="003D1824" w:rsidRPr="008E3D99" w:rsidRDefault="003D1824" w:rsidP="00E13FD0">
            <w:pPr>
              <w:spacing w:line="276" w:lineRule="auto"/>
              <w:jc w:val="both"/>
              <w:rPr>
                <w:rFonts w:ascii="Trebuchet MS" w:hAnsi="Trebuchet MS" w:cs="Trebuchet MS"/>
                <w:b/>
                <w:bCs/>
                <w:color w:val="000000"/>
                <w:sz w:val="22"/>
                <w:szCs w:val="22"/>
                <w:lang w:eastAsia="en-GB"/>
              </w:rPr>
            </w:pPr>
            <w:r w:rsidRPr="008E3D99">
              <w:rPr>
                <w:rFonts w:ascii="Trebuchet MS" w:hAnsi="Trebuchet MS" w:cs="Trebuchet MS"/>
                <w:b/>
                <w:bCs/>
                <w:color w:val="000000"/>
                <w:sz w:val="22"/>
                <w:szCs w:val="22"/>
                <w:lang w:eastAsia="en-GB"/>
              </w:rPr>
              <w:t>Final Due Date</w:t>
            </w:r>
          </w:p>
        </w:tc>
      </w:tr>
      <w:tr w:rsidR="003D1824" w:rsidRPr="008E3D99" w14:paraId="33506284" w14:textId="77777777" w:rsidTr="00E13FD0">
        <w:tc>
          <w:tcPr>
            <w:tcW w:w="4675" w:type="dxa"/>
          </w:tcPr>
          <w:p w14:paraId="18CE107E" w14:textId="77777777" w:rsidR="003D1824" w:rsidRPr="008E3D99" w:rsidRDefault="003D1824" w:rsidP="00E13FD0">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Submit draft work plan and outline for self-paced modules</w:t>
            </w:r>
          </w:p>
        </w:tc>
        <w:tc>
          <w:tcPr>
            <w:tcW w:w="4675" w:type="dxa"/>
          </w:tcPr>
          <w:p w14:paraId="345B72D0" w14:textId="731DE5C7" w:rsidR="003D1824" w:rsidRPr="008E3D99" w:rsidRDefault="003D1824" w:rsidP="00E13FD0">
            <w:pPr>
              <w:spacing w:line="276" w:lineRule="auto"/>
              <w:jc w:val="both"/>
              <w:rPr>
                <w:rFonts w:ascii="Trebuchet MS" w:hAnsi="Trebuchet MS" w:cs="Trebuchet MS"/>
                <w:color w:val="000000"/>
                <w:sz w:val="22"/>
                <w:szCs w:val="22"/>
                <w:lang w:eastAsia="en-GB"/>
              </w:rPr>
            </w:pPr>
            <w:r>
              <w:rPr>
                <w:rFonts w:ascii="Trebuchet MS" w:hAnsi="Trebuchet MS" w:cs="Trebuchet MS"/>
                <w:color w:val="000000"/>
                <w:sz w:val="22"/>
                <w:szCs w:val="22"/>
                <w:lang w:eastAsia="en-GB"/>
              </w:rPr>
              <w:t>4 March 2022</w:t>
            </w:r>
          </w:p>
        </w:tc>
      </w:tr>
      <w:tr w:rsidR="003D1824" w:rsidRPr="008E3D99" w14:paraId="1C66FDBD" w14:textId="77777777" w:rsidTr="00E13FD0">
        <w:tc>
          <w:tcPr>
            <w:tcW w:w="4675" w:type="dxa"/>
          </w:tcPr>
          <w:p w14:paraId="2DE02A56" w14:textId="77777777" w:rsidR="003D1824" w:rsidRPr="008E3D99" w:rsidRDefault="003D1824" w:rsidP="00E13FD0">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Submit first draft of modules</w:t>
            </w:r>
          </w:p>
        </w:tc>
        <w:tc>
          <w:tcPr>
            <w:tcW w:w="4675" w:type="dxa"/>
          </w:tcPr>
          <w:p w14:paraId="0BC4EA8E" w14:textId="3A8D8589" w:rsidR="003D1824" w:rsidRPr="008E3D99" w:rsidRDefault="003D1824" w:rsidP="00E13FD0">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 </w:t>
            </w:r>
            <w:r>
              <w:rPr>
                <w:rFonts w:ascii="Trebuchet MS" w:hAnsi="Trebuchet MS" w:cs="Trebuchet MS"/>
                <w:color w:val="000000"/>
                <w:sz w:val="22"/>
                <w:szCs w:val="22"/>
                <w:lang w:eastAsia="en-GB"/>
              </w:rPr>
              <w:t>25 March 2022</w:t>
            </w:r>
          </w:p>
        </w:tc>
      </w:tr>
      <w:tr w:rsidR="003D1824" w:rsidRPr="008E3D99" w14:paraId="4BC37EBD" w14:textId="77777777" w:rsidTr="00E13FD0">
        <w:tc>
          <w:tcPr>
            <w:tcW w:w="4675" w:type="dxa"/>
          </w:tcPr>
          <w:p w14:paraId="3620FF52" w14:textId="77777777" w:rsidR="003D1824" w:rsidRPr="008E3D99" w:rsidRDefault="003D1824" w:rsidP="00E13FD0">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Revisions as required</w:t>
            </w:r>
          </w:p>
        </w:tc>
        <w:tc>
          <w:tcPr>
            <w:tcW w:w="4675" w:type="dxa"/>
          </w:tcPr>
          <w:p w14:paraId="2AEFC774" w14:textId="0CF9047C" w:rsidR="003D1824" w:rsidRPr="008E3D99" w:rsidRDefault="003D1824" w:rsidP="00E13FD0">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 </w:t>
            </w:r>
            <w:r>
              <w:rPr>
                <w:rFonts w:ascii="Trebuchet MS" w:hAnsi="Trebuchet MS" w:cs="Trebuchet MS"/>
                <w:color w:val="000000"/>
                <w:sz w:val="22"/>
                <w:szCs w:val="22"/>
                <w:lang w:eastAsia="en-GB"/>
              </w:rPr>
              <w:t>22 April 2022</w:t>
            </w:r>
          </w:p>
        </w:tc>
      </w:tr>
      <w:tr w:rsidR="003D1824" w:rsidRPr="008E3D99" w14:paraId="2C898033" w14:textId="77777777" w:rsidTr="00E13FD0">
        <w:tc>
          <w:tcPr>
            <w:tcW w:w="4675" w:type="dxa"/>
          </w:tcPr>
          <w:p w14:paraId="25E1EB15" w14:textId="77777777" w:rsidR="003D1824" w:rsidRPr="008E3D99" w:rsidRDefault="003D1824" w:rsidP="00E13FD0">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Submission of final self-paced modules and final report including recommendations for maintenance (if required)</w:t>
            </w:r>
          </w:p>
        </w:tc>
        <w:tc>
          <w:tcPr>
            <w:tcW w:w="4675" w:type="dxa"/>
          </w:tcPr>
          <w:p w14:paraId="670456F9" w14:textId="4658F5D0" w:rsidR="003D1824" w:rsidRPr="008E3D99" w:rsidRDefault="003D1824" w:rsidP="00E13FD0">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 </w:t>
            </w:r>
            <w:r>
              <w:rPr>
                <w:rFonts w:ascii="Trebuchet MS" w:hAnsi="Trebuchet MS" w:cs="Trebuchet MS"/>
                <w:color w:val="000000"/>
                <w:sz w:val="22"/>
                <w:szCs w:val="22"/>
                <w:lang w:eastAsia="en-GB"/>
              </w:rPr>
              <w:t>27 May 2022</w:t>
            </w:r>
          </w:p>
        </w:tc>
      </w:tr>
    </w:tbl>
    <w:p w14:paraId="3207F407" w14:textId="77777777" w:rsidR="003D1824" w:rsidRPr="008E3D99" w:rsidRDefault="003D1824" w:rsidP="003D1824">
      <w:pPr>
        <w:spacing w:line="276" w:lineRule="auto"/>
        <w:jc w:val="both"/>
        <w:rPr>
          <w:rFonts w:ascii="Trebuchet MS" w:hAnsi="Trebuchet MS" w:cs="Trebuchet MS"/>
          <w:color w:val="000000"/>
          <w:sz w:val="22"/>
          <w:szCs w:val="22"/>
          <w:lang w:eastAsia="en-GB"/>
        </w:rPr>
      </w:pPr>
    </w:p>
    <w:p w14:paraId="76297FAA" w14:textId="77777777" w:rsidR="003D1824" w:rsidRPr="008E3D99" w:rsidRDefault="003D1824" w:rsidP="003D1824">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 xml:space="preserve">If this suggested timeline is not achievable, alternative timings should be proposed in the proposal submitted. </w:t>
      </w:r>
    </w:p>
    <w:p w14:paraId="7B339E7F" w14:textId="77777777" w:rsidR="007C393E" w:rsidRPr="000A082B" w:rsidRDefault="007C393E" w:rsidP="007C393E">
      <w:pPr>
        <w:spacing w:line="276" w:lineRule="auto"/>
        <w:jc w:val="both"/>
        <w:rPr>
          <w:rFonts w:ascii="Trebuchet MS" w:eastAsia="Trebuchet MS" w:hAnsi="Trebuchet MS" w:cs="Trebuchet MS"/>
          <w:sz w:val="22"/>
          <w:szCs w:val="22"/>
        </w:rPr>
      </w:pPr>
    </w:p>
    <w:p w14:paraId="0654583D" w14:textId="77777777" w:rsidR="007C393E" w:rsidRPr="00CF6986" w:rsidRDefault="007C393E" w:rsidP="007C393E">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Project Management and Reporting</w:t>
      </w:r>
    </w:p>
    <w:p w14:paraId="6CC9D76D" w14:textId="77777777" w:rsidR="007C393E" w:rsidRPr="00CF6986" w:rsidRDefault="007C393E" w:rsidP="007C393E">
      <w:pPr>
        <w:spacing w:line="276" w:lineRule="auto"/>
        <w:jc w:val="both"/>
        <w:rPr>
          <w:rFonts w:ascii="Trebuchet MS" w:eastAsia="Trebuchet MS" w:hAnsi="Trebuchet MS" w:cs="Trebuchet MS"/>
          <w:sz w:val="22"/>
          <w:szCs w:val="22"/>
        </w:rPr>
      </w:pPr>
    </w:p>
    <w:p w14:paraId="165A6471" w14:textId="5DDAF444" w:rsidR="007C393E" w:rsidRPr="00CF6986" w:rsidRDefault="007C393E" w:rsidP="007C393E">
      <w:pPr>
        <w:spacing w:line="276" w:lineRule="auto"/>
        <w:jc w:val="both"/>
        <w:rPr>
          <w:rFonts w:ascii="Trebuchet MS" w:eastAsia="Trebuchet MS" w:hAnsi="Trebuchet MS" w:cs="Trebuchet MS"/>
          <w:sz w:val="22"/>
          <w:szCs w:val="22"/>
        </w:rPr>
      </w:pPr>
      <w:r w:rsidRPr="00CF6986">
        <w:rPr>
          <w:rFonts w:ascii="Trebuchet MS" w:eastAsia="Trebuchet MS" w:hAnsi="Trebuchet MS" w:cs="Trebuchet MS"/>
          <w:sz w:val="22"/>
          <w:szCs w:val="22"/>
        </w:rPr>
        <w:t xml:space="preserve">The project will be coordinated by the Commonwealth Blue Charter Section of the Trade, </w:t>
      </w:r>
      <w:proofErr w:type="gramStart"/>
      <w:r w:rsidRPr="00CF6986">
        <w:rPr>
          <w:rFonts w:ascii="Trebuchet MS" w:eastAsia="Trebuchet MS" w:hAnsi="Trebuchet MS" w:cs="Trebuchet MS"/>
          <w:sz w:val="22"/>
          <w:szCs w:val="22"/>
        </w:rPr>
        <w:t>Ocean</w:t>
      </w:r>
      <w:proofErr w:type="gramEnd"/>
      <w:r w:rsidRPr="00CF6986">
        <w:rPr>
          <w:rFonts w:ascii="Trebuchet MS" w:eastAsia="Trebuchet MS" w:hAnsi="Trebuchet MS" w:cs="Trebuchet MS"/>
          <w:sz w:val="22"/>
          <w:szCs w:val="22"/>
        </w:rPr>
        <w:t xml:space="preserve"> and Natural Resources Directorate of the Secretariat. The successful Contractor will be expected to work in close consultation with the Commonwealth Blue Charter Team. </w:t>
      </w:r>
    </w:p>
    <w:p w14:paraId="24CBEFA3" w14:textId="77777777" w:rsidR="007C393E" w:rsidRPr="00CF6986" w:rsidRDefault="007C393E" w:rsidP="007C393E">
      <w:pPr>
        <w:spacing w:line="276" w:lineRule="auto"/>
        <w:jc w:val="both"/>
        <w:rPr>
          <w:rFonts w:ascii="Trebuchet MS" w:eastAsia="Trebuchet MS" w:hAnsi="Trebuchet MS" w:cs="Trebuchet MS"/>
          <w:b/>
          <w:sz w:val="22"/>
          <w:szCs w:val="22"/>
        </w:rPr>
      </w:pPr>
    </w:p>
    <w:p w14:paraId="3EB4F69D" w14:textId="77777777" w:rsidR="007C393E" w:rsidRPr="00CF6986" w:rsidRDefault="007C393E" w:rsidP="007C393E">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Estimated Budget</w:t>
      </w:r>
    </w:p>
    <w:p w14:paraId="3F65B9EE" w14:textId="77777777" w:rsidR="007C393E" w:rsidRPr="00CF6986" w:rsidRDefault="007C393E" w:rsidP="007C393E">
      <w:pPr>
        <w:pBdr>
          <w:top w:val="nil"/>
          <w:left w:val="nil"/>
          <w:bottom w:val="nil"/>
          <w:right w:val="nil"/>
          <w:between w:val="nil"/>
        </w:pBdr>
        <w:spacing w:line="276" w:lineRule="auto"/>
        <w:jc w:val="both"/>
        <w:rPr>
          <w:rFonts w:ascii="Trebuchet MS" w:eastAsia="Trebuchet MS" w:hAnsi="Trebuchet MS" w:cs="Trebuchet MS"/>
          <w:sz w:val="22"/>
          <w:szCs w:val="22"/>
        </w:rPr>
      </w:pPr>
    </w:p>
    <w:p w14:paraId="3C9AB195" w14:textId="605D5777" w:rsidR="007C393E" w:rsidRPr="00CF6986" w:rsidRDefault="007C393E" w:rsidP="007C393E">
      <w:pPr>
        <w:pBdr>
          <w:top w:val="nil"/>
          <w:left w:val="nil"/>
          <w:bottom w:val="nil"/>
          <w:right w:val="nil"/>
          <w:between w:val="nil"/>
        </w:pBdr>
        <w:spacing w:after="240" w:line="276" w:lineRule="auto"/>
        <w:jc w:val="both"/>
        <w:rPr>
          <w:rFonts w:ascii="Trebuchet MS" w:eastAsia="Trebuchet MS" w:hAnsi="Trebuchet MS" w:cs="Trebuchet MS"/>
          <w:sz w:val="22"/>
          <w:szCs w:val="22"/>
        </w:rPr>
      </w:pPr>
      <w:r w:rsidRPr="00CF6986">
        <w:rPr>
          <w:rFonts w:ascii="Trebuchet MS" w:eastAsia="Trebuchet MS" w:hAnsi="Trebuchet MS" w:cs="Trebuchet MS"/>
          <w:sz w:val="22"/>
          <w:szCs w:val="22"/>
        </w:rPr>
        <w:lastRenderedPageBreak/>
        <w:t>The maximum budget payable under this contract is £1</w:t>
      </w:r>
      <w:r w:rsidR="002E7EC7">
        <w:rPr>
          <w:rFonts w:ascii="Trebuchet MS" w:eastAsia="Trebuchet MS" w:hAnsi="Trebuchet MS" w:cs="Trebuchet MS"/>
          <w:sz w:val="22"/>
          <w:szCs w:val="22"/>
        </w:rPr>
        <w:t>4</w:t>
      </w:r>
      <w:r w:rsidRPr="00CF6986">
        <w:rPr>
          <w:rFonts w:ascii="Trebuchet MS" w:eastAsia="Trebuchet MS" w:hAnsi="Trebuchet MS" w:cs="Trebuchet MS"/>
          <w:sz w:val="22"/>
          <w:szCs w:val="22"/>
        </w:rPr>
        <w:t>,000 (including</w:t>
      </w:r>
      <w:r w:rsidR="002E7EC7">
        <w:rPr>
          <w:rFonts w:ascii="Trebuchet MS" w:eastAsia="Trebuchet MS" w:hAnsi="Trebuchet MS" w:cs="Trebuchet MS"/>
          <w:sz w:val="22"/>
          <w:szCs w:val="22"/>
        </w:rPr>
        <w:t xml:space="preserve"> all fees and taxes</w:t>
      </w:r>
      <w:r w:rsidRPr="00CF6986">
        <w:rPr>
          <w:rFonts w:ascii="Trebuchet MS" w:eastAsia="Trebuchet MS" w:hAnsi="Trebuchet MS" w:cs="Trebuchet MS"/>
          <w:sz w:val="22"/>
          <w:szCs w:val="22"/>
        </w:rPr>
        <w:t xml:space="preserve">). Payment will be made upon satisfactory completion of work signed off by the Commonwealth Secretariat and within 30 days upon submission of the invoice. </w:t>
      </w:r>
    </w:p>
    <w:p w14:paraId="61087139" w14:textId="77777777" w:rsidR="002E7EC7" w:rsidRDefault="002E7EC7" w:rsidP="007C393E">
      <w:pPr>
        <w:spacing w:line="276" w:lineRule="auto"/>
        <w:jc w:val="both"/>
        <w:rPr>
          <w:rFonts w:ascii="Trebuchet MS" w:eastAsia="Trebuchet MS" w:hAnsi="Trebuchet MS" w:cs="Trebuchet MS"/>
          <w:b/>
          <w:sz w:val="22"/>
          <w:szCs w:val="22"/>
        </w:rPr>
      </w:pPr>
    </w:p>
    <w:p w14:paraId="159B7DF8" w14:textId="2E53D468" w:rsidR="007C393E" w:rsidRDefault="007C393E" w:rsidP="007C393E">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Qualifications &amp; Competencies</w:t>
      </w:r>
    </w:p>
    <w:p w14:paraId="7091F37D" w14:textId="77777777" w:rsidR="00CF6986" w:rsidRPr="00CF6986" w:rsidRDefault="00CF6986" w:rsidP="007C393E">
      <w:pPr>
        <w:spacing w:line="276" w:lineRule="auto"/>
        <w:jc w:val="both"/>
        <w:rPr>
          <w:rFonts w:ascii="Trebuchet MS" w:eastAsia="Trebuchet MS" w:hAnsi="Trebuchet MS" w:cs="Trebuchet MS"/>
          <w:b/>
          <w:sz w:val="22"/>
          <w:szCs w:val="22"/>
        </w:rPr>
      </w:pPr>
    </w:p>
    <w:p w14:paraId="6C15BB96" w14:textId="77777777" w:rsidR="002E7EC7" w:rsidRPr="008E3D99" w:rsidRDefault="002E7EC7" w:rsidP="002E7EC7">
      <w:pPr>
        <w:pStyle w:val="PlainText"/>
        <w:spacing w:line="276" w:lineRule="auto"/>
        <w:rPr>
          <w:rFonts w:ascii="Trebuchet MS" w:hAnsi="Trebuchet MS"/>
          <w:sz w:val="22"/>
          <w:szCs w:val="22"/>
        </w:rPr>
      </w:pPr>
      <w:r w:rsidRPr="008E3D99">
        <w:rPr>
          <w:rFonts w:ascii="Trebuchet MS" w:hAnsi="Trebuchet MS"/>
          <w:sz w:val="22"/>
          <w:szCs w:val="22"/>
        </w:rPr>
        <w:t xml:space="preserve">The preferred Contractor or consultancy firm should hold the profile below: </w:t>
      </w:r>
    </w:p>
    <w:p w14:paraId="18CA6188" w14:textId="77777777" w:rsidR="002E7EC7" w:rsidRPr="008E3D99" w:rsidRDefault="002E7EC7" w:rsidP="002E7EC7">
      <w:pPr>
        <w:pStyle w:val="PlainText"/>
        <w:numPr>
          <w:ilvl w:val="0"/>
          <w:numId w:val="49"/>
        </w:numPr>
        <w:spacing w:line="276" w:lineRule="auto"/>
        <w:rPr>
          <w:rFonts w:ascii="Trebuchet MS" w:hAnsi="Trebuchet MS"/>
          <w:sz w:val="22"/>
          <w:szCs w:val="22"/>
        </w:rPr>
      </w:pPr>
      <w:r w:rsidRPr="008E3D99">
        <w:rPr>
          <w:rFonts w:ascii="Trebuchet MS" w:hAnsi="Trebuchet MS"/>
          <w:sz w:val="22"/>
          <w:szCs w:val="22"/>
        </w:rPr>
        <w:t xml:space="preserve">Demonstrated experience in the </w:t>
      </w:r>
      <w:r>
        <w:rPr>
          <w:rFonts w:ascii="Trebuchet MS" w:hAnsi="Trebuchet MS"/>
          <w:sz w:val="22"/>
          <w:szCs w:val="22"/>
        </w:rPr>
        <w:t>creation</w:t>
      </w:r>
      <w:r w:rsidRPr="008E3D99">
        <w:rPr>
          <w:rFonts w:ascii="Trebuchet MS" w:hAnsi="Trebuchet MS"/>
          <w:sz w:val="22"/>
          <w:szCs w:val="22"/>
        </w:rPr>
        <w:t xml:space="preserve"> of </w:t>
      </w:r>
      <w:r w:rsidR="00A6540F">
        <w:rPr>
          <w:rFonts w:ascii="Trebuchet MS" w:hAnsi="Trebuchet MS"/>
          <w:sz w:val="22"/>
          <w:szCs w:val="22"/>
        </w:rPr>
        <w:t xml:space="preserve">SCORM-compliant </w:t>
      </w:r>
      <w:r w:rsidRPr="008E3D99">
        <w:rPr>
          <w:rFonts w:ascii="Trebuchet MS" w:hAnsi="Trebuchet MS"/>
          <w:sz w:val="22"/>
          <w:szCs w:val="22"/>
        </w:rPr>
        <w:t xml:space="preserve">self-paced </w:t>
      </w:r>
      <w:r w:rsidR="00A6540F">
        <w:rPr>
          <w:rFonts w:ascii="Trebuchet MS" w:hAnsi="Trebuchet MS"/>
          <w:sz w:val="22"/>
          <w:szCs w:val="22"/>
        </w:rPr>
        <w:t xml:space="preserve">online </w:t>
      </w:r>
      <w:r w:rsidRPr="008E3D99">
        <w:rPr>
          <w:rFonts w:ascii="Trebuchet MS" w:hAnsi="Trebuchet MS"/>
          <w:sz w:val="22"/>
          <w:szCs w:val="22"/>
        </w:rPr>
        <w:t>learning modules.</w:t>
      </w:r>
    </w:p>
    <w:p w14:paraId="270C5196" w14:textId="77777777" w:rsidR="002E7EC7" w:rsidRDefault="002E7EC7" w:rsidP="002E7EC7">
      <w:pPr>
        <w:pStyle w:val="PlainText"/>
        <w:numPr>
          <w:ilvl w:val="0"/>
          <w:numId w:val="49"/>
        </w:numPr>
        <w:spacing w:line="276" w:lineRule="auto"/>
        <w:rPr>
          <w:rFonts w:ascii="Trebuchet MS" w:hAnsi="Trebuchet MS"/>
          <w:sz w:val="22"/>
          <w:szCs w:val="22"/>
        </w:rPr>
      </w:pPr>
      <w:r w:rsidRPr="008E3D99">
        <w:rPr>
          <w:rFonts w:ascii="Trebuchet MS" w:hAnsi="Trebuchet MS"/>
          <w:sz w:val="22"/>
          <w:szCs w:val="22"/>
        </w:rPr>
        <w:t xml:space="preserve">Demonstrable experience in </w:t>
      </w:r>
      <w:r>
        <w:rPr>
          <w:rFonts w:ascii="Trebuchet MS" w:hAnsi="Trebuchet MS"/>
          <w:sz w:val="22"/>
          <w:szCs w:val="22"/>
        </w:rPr>
        <w:t xml:space="preserve">developing </w:t>
      </w:r>
      <w:r w:rsidRPr="008E3D99">
        <w:rPr>
          <w:rFonts w:ascii="Trebuchet MS" w:hAnsi="Trebuchet MS"/>
          <w:sz w:val="22"/>
          <w:szCs w:val="22"/>
        </w:rPr>
        <w:t>teaching</w:t>
      </w:r>
      <w:r>
        <w:rPr>
          <w:rFonts w:ascii="Trebuchet MS" w:hAnsi="Trebuchet MS"/>
          <w:sz w:val="22"/>
          <w:szCs w:val="22"/>
        </w:rPr>
        <w:t xml:space="preserve"> materials</w:t>
      </w:r>
      <w:r w:rsidRPr="008E3D99">
        <w:rPr>
          <w:rFonts w:ascii="Trebuchet MS" w:hAnsi="Trebuchet MS"/>
          <w:sz w:val="22"/>
          <w:szCs w:val="22"/>
        </w:rPr>
        <w:t>.</w:t>
      </w:r>
    </w:p>
    <w:p w14:paraId="094B71A7" w14:textId="77777777" w:rsidR="002E7EC7" w:rsidRDefault="002E7EC7" w:rsidP="002E7EC7">
      <w:pPr>
        <w:pStyle w:val="PlainText"/>
        <w:numPr>
          <w:ilvl w:val="0"/>
          <w:numId w:val="49"/>
        </w:numPr>
        <w:spacing w:line="276" w:lineRule="auto"/>
        <w:rPr>
          <w:rFonts w:ascii="Trebuchet MS" w:hAnsi="Trebuchet MS"/>
          <w:sz w:val="22"/>
          <w:szCs w:val="22"/>
        </w:rPr>
      </w:pPr>
      <w:r>
        <w:rPr>
          <w:rFonts w:ascii="Trebuchet MS" w:hAnsi="Trebuchet MS"/>
          <w:sz w:val="22"/>
          <w:szCs w:val="22"/>
        </w:rPr>
        <w:t>Experience in training government officials is advantageous.</w:t>
      </w:r>
    </w:p>
    <w:p w14:paraId="04DA5253" w14:textId="7C184277" w:rsidR="002E7EC7" w:rsidRDefault="00491FE1" w:rsidP="002E7EC7">
      <w:pPr>
        <w:pStyle w:val="PlainText"/>
        <w:numPr>
          <w:ilvl w:val="0"/>
          <w:numId w:val="49"/>
        </w:numPr>
        <w:spacing w:line="276" w:lineRule="auto"/>
        <w:rPr>
          <w:rFonts w:ascii="Trebuchet MS" w:hAnsi="Trebuchet MS"/>
          <w:sz w:val="22"/>
          <w:szCs w:val="22"/>
        </w:rPr>
      </w:pPr>
      <w:r>
        <w:rPr>
          <w:rFonts w:ascii="Trebuchet MS" w:hAnsi="Trebuchet MS"/>
          <w:sz w:val="22"/>
          <w:szCs w:val="22"/>
        </w:rPr>
        <w:t xml:space="preserve">Related </w:t>
      </w:r>
      <w:r w:rsidR="00661988">
        <w:rPr>
          <w:rFonts w:ascii="Trebuchet MS" w:hAnsi="Trebuchet MS"/>
          <w:sz w:val="22"/>
          <w:szCs w:val="22"/>
        </w:rPr>
        <w:t>s</w:t>
      </w:r>
      <w:r>
        <w:rPr>
          <w:rFonts w:ascii="Trebuchet MS" w:hAnsi="Trebuchet MS"/>
          <w:sz w:val="22"/>
          <w:szCs w:val="22"/>
        </w:rPr>
        <w:t>cience, m</w:t>
      </w:r>
      <w:r w:rsidR="002E7EC7" w:rsidRPr="002E7EC7">
        <w:rPr>
          <w:rFonts w:ascii="Trebuchet MS" w:hAnsi="Trebuchet MS"/>
          <w:sz w:val="22"/>
          <w:szCs w:val="22"/>
        </w:rPr>
        <w:t>arine</w:t>
      </w:r>
      <w:r>
        <w:rPr>
          <w:rFonts w:ascii="Trebuchet MS" w:hAnsi="Trebuchet MS"/>
          <w:sz w:val="22"/>
          <w:szCs w:val="22"/>
        </w:rPr>
        <w:t xml:space="preserve"> or environmental</w:t>
      </w:r>
      <w:r w:rsidR="002E7EC7" w:rsidRPr="002E7EC7">
        <w:rPr>
          <w:rFonts w:ascii="Trebuchet MS" w:hAnsi="Trebuchet MS"/>
          <w:sz w:val="22"/>
          <w:szCs w:val="22"/>
        </w:rPr>
        <w:t xml:space="preserve"> experience is advantageous.</w:t>
      </w:r>
    </w:p>
    <w:p w14:paraId="4964F982" w14:textId="200199F3" w:rsidR="006E76D2" w:rsidRPr="002E7EC7" w:rsidRDefault="006E76D2" w:rsidP="002E7EC7">
      <w:pPr>
        <w:pStyle w:val="PlainText"/>
        <w:numPr>
          <w:ilvl w:val="0"/>
          <w:numId w:val="49"/>
        </w:numPr>
        <w:spacing w:line="276" w:lineRule="auto"/>
        <w:rPr>
          <w:rFonts w:ascii="Trebuchet MS" w:hAnsi="Trebuchet MS"/>
          <w:sz w:val="22"/>
          <w:szCs w:val="22"/>
        </w:rPr>
      </w:pPr>
      <w:r>
        <w:rPr>
          <w:rFonts w:ascii="Trebuchet MS" w:hAnsi="Trebuchet MS"/>
          <w:sz w:val="22"/>
          <w:szCs w:val="22"/>
        </w:rPr>
        <w:t>Provide examples of recent self-paced modules using the Model platform.</w:t>
      </w:r>
    </w:p>
    <w:p w14:paraId="5B671FE8" w14:textId="77777777" w:rsidR="002E7EC7" w:rsidRDefault="002E7EC7" w:rsidP="002E7EC7">
      <w:pPr>
        <w:spacing w:line="276" w:lineRule="auto"/>
        <w:jc w:val="both"/>
        <w:rPr>
          <w:rFonts w:ascii="Trebuchet MS" w:hAnsi="Trebuchet MS"/>
          <w:sz w:val="22"/>
          <w:szCs w:val="22"/>
        </w:rPr>
      </w:pPr>
    </w:p>
    <w:p w14:paraId="27DD1617" w14:textId="4694F426" w:rsidR="007C393E" w:rsidRPr="00CF6986" w:rsidRDefault="007C393E" w:rsidP="002E7EC7">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Application Process</w:t>
      </w:r>
    </w:p>
    <w:p w14:paraId="67A53330" w14:textId="77777777" w:rsidR="007C393E" w:rsidRPr="00CF6986" w:rsidRDefault="007C393E" w:rsidP="007C393E">
      <w:pPr>
        <w:spacing w:line="276" w:lineRule="auto"/>
        <w:jc w:val="both"/>
        <w:rPr>
          <w:rFonts w:ascii="Trebuchet MS" w:eastAsia="Trebuchet MS" w:hAnsi="Trebuchet MS" w:cs="Trebuchet MS"/>
          <w:b/>
          <w:sz w:val="22"/>
          <w:szCs w:val="22"/>
        </w:rPr>
      </w:pPr>
    </w:p>
    <w:p w14:paraId="47A9B98A" w14:textId="77777777" w:rsidR="007C393E" w:rsidRDefault="007C393E" w:rsidP="007C393E">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CF6986">
        <w:rPr>
          <w:rFonts w:ascii="Trebuchet MS" w:eastAsia="Trebuchet MS" w:hAnsi="Trebuchet MS" w:cs="Trebuchet MS"/>
          <w:sz w:val="22"/>
          <w:szCs w:val="22"/>
        </w:rPr>
        <w:t xml:space="preserve">This opportunity is </w:t>
      </w:r>
      <w:r>
        <w:rPr>
          <w:rFonts w:ascii="Trebuchet MS" w:eastAsia="Trebuchet MS" w:hAnsi="Trebuchet MS" w:cs="Trebuchet MS"/>
          <w:color w:val="000000"/>
          <w:sz w:val="22"/>
          <w:szCs w:val="22"/>
        </w:rPr>
        <w:t xml:space="preserve">open to individuals, </w:t>
      </w:r>
      <w:proofErr w:type="gramStart"/>
      <w:r>
        <w:rPr>
          <w:rFonts w:ascii="Trebuchet MS" w:eastAsia="Trebuchet MS" w:hAnsi="Trebuchet MS" w:cs="Trebuchet MS"/>
          <w:color w:val="000000"/>
          <w:sz w:val="22"/>
          <w:szCs w:val="22"/>
        </w:rPr>
        <w:t>teams</w:t>
      </w:r>
      <w:proofErr w:type="gramEnd"/>
      <w:r>
        <w:rPr>
          <w:rFonts w:ascii="Trebuchet MS" w:eastAsia="Trebuchet MS" w:hAnsi="Trebuchet MS" w:cs="Trebuchet MS"/>
          <w:color w:val="000000"/>
          <w:sz w:val="22"/>
          <w:szCs w:val="22"/>
        </w:rPr>
        <w:t xml:space="preserve"> and consortia.</w:t>
      </w:r>
    </w:p>
    <w:p w14:paraId="2C2EAF38" w14:textId="2B1EBD3F" w:rsidR="002E7EC7" w:rsidRPr="0077298E" w:rsidRDefault="007C393E" w:rsidP="002E7EC7">
      <w:pPr>
        <w:pBdr>
          <w:top w:val="nil"/>
          <w:left w:val="nil"/>
          <w:bottom w:val="nil"/>
          <w:right w:val="nil"/>
          <w:between w:val="nil"/>
        </w:pBdr>
        <w:spacing w:after="240" w:line="276" w:lineRule="auto"/>
        <w:jc w:val="both"/>
        <w:rPr>
          <w:rFonts w:ascii="Trebuchet MS" w:hAnsi="Trebuchet MS"/>
          <w:sz w:val="22"/>
          <w:szCs w:val="22"/>
        </w:rPr>
      </w:pPr>
      <w:r w:rsidRPr="000A082B">
        <w:rPr>
          <w:rFonts w:ascii="Trebuchet MS" w:eastAsia="Trebuchet MS" w:hAnsi="Trebuchet MS" w:cs="Trebuchet MS"/>
          <w:color w:val="000000"/>
          <w:sz w:val="22"/>
          <w:szCs w:val="22"/>
        </w:rPr>
        <w:t>Please apply for this contract by submitting a CV, a brief proposal (up to 5 pages), and a concise cover letter (1</w:t>
      </w:r>
      <w:r>
        <w:rPr>
          <w:rFonts w:ascii="Trebuchet MS" w:eastAsia="Trebuchet MS" w:hAnsi="Trebuchet MS" w:cs="Trebuchet MS"/>
          <w:color w:val="000000"/>
          <w:sz w:val="22"/>
          <w:szCs w:val="22"/>
        </w:rPr>
        <w:t>-2</w:t>
      </w:r>
      <w:r w:rsidRPr="000A082B">
        <w:rPr>
          <w:rFonts w:ascii="Trebuchet MS" w:eastAsia="Trebuchet MS" w:hAnsi="Trebuchet MS" w:cs="Trebuchet MS"/>
          <w:color w:val="000000"/>
          <w:sz w:val="22"/>
          <w:szCs w:val="22"/>
        </w:rPr>
        <w:t xml:space="preserve"> page</w:t>
      </w:r>
      <w:r>
        <w:rPr>
          <w:rFonts w:ascii="Trebuchet MS" w:eastAsia="Trebuchet MS" w:hAnsi="Trebuchet MS" w:cs="Trebuchet MS"/>
          <w:color w:val="000000"/>
          <w:sz w:val="22"/>
          <w:szCs w:val="22"/>
        </w:rPr>
        <w:t>s</w:t>
      </w:r>
      <w:r w:rsidR="00052432">
        <w:rPr>
          <w:rFonts w:ascii="Trebuchet MS" w:eastAsia="Trebuchet MS" w:hAnsi="Trebuchet MS" w:cs="Trebuchet MS"/>
          <w:color w:val="000000"/>
          <w:sz w:val="22"/>
          <w:szCs w:val="22"/>
        </w:rPr>
        <w:t>, including links to previous online self-paced modules</w:t>
      </w:r>
      <w:r w:rsidRPr="000A082B">
        <w:rPr>
          <w:rFonts w:ascii="Trebuchet MS" w:eastAsia="Trebuchet MS" w:hAnsi="Trebuchet MS" w:cs="Trebuchet MS"/>
          <w:color w:val="000000"/>
          <w:sz w:val="22"/>
          <w:szCs w:val="22"/>
        </w:rPr>
        <w:t xml:space="preserve">) to </w:t>
      </w:r>
      <w:hyperlink r:id="rId16" w:history="1">
        <w:r w:rsidRPr="000A082B">
          <w:rPr>
            <w:rStyle w:val="Hyperlink"/>
            <w:rFonts w:ascii="Trebuchet MS" w:eastAsia="Trebuchet MS" w:hAnsi="Trebuchet MS" w:cs="Trebuchet MS"/>
            <w:sz w:val="22"/>
            <w:szCs w:val="22"/>
          </w:rPr>
          <w:t>bluecharter@commonwealth.int</w:t>
        </w:r>
      </w:hyperlink>
      <w:r w:rsidRPr="000A082B">
        <w:rPr>
          <w:rFonts w:ascii="Trebuchet MS" w:eastAsia="Trebuchet MS" w:hAnsi="Trebuchet MS" w:cs="Trebuchet MS"/>
          <w:color w:val="000000"/>
          <w:sz w:val="22"/>
          <w:szCs w:val="22"/>
        </w:rPr>
        <w:t xml:space="preserve"> by</w:t>
      </w:r>
      <w:r w:rsidRPr="00D05640">
        <w:rPr>
          <w:rFonts w:ascii="Trebuchet MS" w:eastAsia="Trebuchet MS" w:hAnsi="Trebuchet MS" w:cs="Trebuchet MS"/>
          <w:b/>
          <w:bCs/>
          <w:color w:val="000000"/>
          <w:sz w:val="22"/>
          <w:szCs w:val="22"/>
        </w:rPr>
        <w:t xml:space="preserve"> </w:t>
      </w:r>
      <w:r w:rsidR="002E7EC7">
        <w:rPr>
          <w:rFonts w:ascii="Trebuchet MS" w:eastAsia="Trebuchet MS" w:hAnsi="Trebuchet MS" w:cs="Trebuchet MS"/>
          <w:b/>
          <w:bCs/>
          <w:color w:val="000000"/>
          <w:sz w:val="22"/>
          <w:szCs w:val="22"/>
        </w:rPr>
        <w:t xml:space="preserve">11 February 2022 </w:t>
      </w:r>
      <w:r w:rsidR="002E7EC7" w:rsidRPr="0077298E">
        <w:rPr>
          <w:rFonts w:ascii="Trebuchet MS" w:hAnsi="Trebuchet MS"/>
          <w:sz w:val="22"/>
          <w:szCs w:val="22"/>
        </w:rPr>
        <w:t xml:space="preserve">explaining the relevant experience and your approach for completing this work. Evaluation will be based on competency and cost. </w:t>
      </w:r>
      <w:r w:rsidR="002E7EC7">
        <w:rPr>
          <w:rFonts w:ascii="Trebuchet MS" w:hAnsi="Trebuchet MS"/>
          <w:sz w:val="22"/>
          <w:szCs w:val="22"/>
        </w:rPr>
        <w:t>For proposals that score closely, p</w:t>
      </w:r>
      <w:r w:rsidR="002E7EC7" w:rsidRPr="0077298E">
        <w:rPr>
          <w:rFonts w:ascii="Trebuchet MS" w:hAnsi="Trebuchet MS"/>
          <w:sz w:val="22"/>
          <w:szCs w:val="22"/>
        </w:rPr>
        <w:t>riority will be given to consultants that are Commonwealth citizens or entities registered in a Commonwealth country. The cover letter should show how the consultancy would be carried out to meet the specific objectives set out in the TOR. It should include a short statement of the candidate’s relevant expertise and experience along with the bid amount. Examples of previous work may also be submitted.</w:t>
      </w:r>
    </w:p>
    <w:p w14:paraId="2F18992B" w14:textId="3F9F17CD" w:rsidR="00C575F0" w:rsidRPr="0056456E" w:rsidRDefault="00C575F0" w:rsidP="00B64BFE">
      <w:pPr>
        <w:spacing w:after="200" w:line="276" w:lineRule="auto"/>
        <w:jc w:val="both"/>
        <w:rPr>
          <w:rFonts w:ascii="Trebuchet MS" w:hAnsi="Trebuchet MS"/>
          <w:b/>
          <w:sz w:val="22"/>
          <w:szCs w:val="22"/>
        </w:rPr>
      </w:pPr>
      <w:r w:rsidRPr="0056456E">
        <w:rPr>
          <w:rFonts w:ascii="Trebuchet MS" w:hAnsi="Trebuchet MS"/>
          <w:b/>
          <w:sz w:val="22"/>
          <w:szCs w:val="22"/>
        </w:rPr>
        <w:t>Evaluation criteria</w:t>
      </w:r>
    </w:p>
    <w:p w14:paraId="5DB8D9A4" w14:textId="7215F4C1" w:rsidR="00C575F0" w:rsidRPr="0056456E" w:rsidRDefault="00B64BFE" w:rsidP="00C575F0">
      <w:pPr>
        <w:tabs>
          <w:tab w:val="num" w:pos="426"/>
        </w:tabs>
        <w:jc w:val="both"/>
        <w:rPr>
          <w:rFonts w:ascii="Trebuchet MS" w:hAnsi="Trebuchet MS"/>
          <w:sz w:val="22"/>
          <w:szCs w:val="22"/>
        </w:rPr>
      </w:pPr>
      <w:r w:rsidRPr="0056456E">
        <w:rPr>
          <w:rFonts w:ascii="Trebuchet MS" w:hAnsi="Trebuchet MS"/>
          <w:sz w:val="22"/>
          <w:szCs w:val="22"/>
        </w:rPr>
        <w:t>Quotes</w:t>
      </w:r>
      <w:r w:rsidR="00C575F0" w:rsidRPr="0056456E">
        <w:rPr>
          <w:rFonts w:ascii="Trebuchet MS" w:hAnsi="Trebuchet MS"/>
          <w:sz w:val="22"/>
          <w:szCs w:val="22"/>
        </w:rPr>
        <w:t xml:space="preserve"> will be assessed based on the evaluation criteria set forth in this document</w:t>
      </w:r>
      <w:r w:rsidR="002A63EA">
        <w:rPr>
          <w:rFonts w:ascii="Trebuchet MS" w:hAnsi="Trebuchet MS"/>
          <w:sz w:val="22"/>
          <w:szCs w:val="22"/>
        </w:rPr>
        <w:t xml:space="preserve"> (see above in </w:t>
      </w:r>
      <w:r w:rsidR="00060355">
        <w:rPr>
          <w:rFonts w:ascii="Trebuchet MS" w:hAnsi="Trebuchet MS"/>
          <w:sz w:val="22"/>
          <w:szCs w:val="22"/>
        </w:rPr>
        <w:t xml:space="preserve">section </w:t>
      </w:r>
      <w:r w:rsidR="007C393E">
        <w:rPr>
          <w:rFonts w:ascii="Trebuchet MS" w:hAnsi="Trebuchet MS"/>
          <w:sz w:val="22"/>
          <w:szCs w:val="22"/>
        </w:rPr>
        <w:t>4</w:t>
      </w:r>
      <w:r w:rsidR="002A63EA">
        <w:rPr>
          <w:rFonts w:ascii="Trebuchet MS" w:hAnsi="Trebuchet MS"/>
          <w:sz w:val="22"/>
          <w:szCs w:val="22"/>
        </w:rPr>
        <w:t>)</w:t>
      </w:r>
    </w:p>
    <w:p w14:paraId="17824C4F" w14:textId="77777777" w:rsidR="00C575F0" w:rsidRPr="0056456E" w:rsidRDefault="00C575F0" w:rsidP="00C575F0">
      <w:pPr>
        <w:tabs>
          <w:tab w:val="num" w:pos="426"/>
        </w:tabs>
        <w:jc w:val="both"/>
        <w:rPr>
          <w:rFonts w:ascii="Trebuchet MS" w:hAnsi="Trebuchet MS"/>
          <w:sz w:val="22"/>
          <w:szCs w:val="22"/>
        </w:rPr>
      </w:pPr>
    </w:p>
    <w:p w14:paraId="7CB64378" w14:textId="0160548B" w:rsidR="00C575F0" w:rsidRPr="0056456E" w:rsidRDefault="00C575F0" w:rsidP="00B64BFE">
      <w:pPr>
        <w:jc w:val="both"/>
        <w:rPr>
          <w:rFonts w:ascii="Trebuchet MS" w:hAnsi="Trebuchet MS"/>
          <w:b/>
          <w:sz w:val="22"/>
          <w:szCs w:val="22"/>
        </w:rPr>
      </w:pPr>
      <w:r w:rsidRPr="0056456E">
        <w:rPr>
          <w:rFonts w:ascii="Trebuchet MS" w:hAnsi="Trebuchet MS"/>
          <w:b/>
          <w:sz w:val="22"/>
          <w:szCs w:val="22"/>
        </w:rPr>
        <w:t>Payments</w:t>
      </w:r>
    </w:p>
    <w:p w14:paraId="77474B73" w14:textId="77777777" w:rsidR="00C575F0" w:rsidRPr="0056456E" w:rsidRDefault="00C575F0" w:rsidP="00C575F0">
      <w:pPr>
        <w:pStyle w:val="ListParagraph"/>
        <w:jc w:val="both"/>
        <w:rPr>
          <w:rFonts w:ascii="Trebuchet MS" w:hAnsi="Trebuchet MS"/>
          <w:b/>
        </w:rPr>
      </w:pPr>
    </w:p>
    <w:p w14:paraId="05267A89" w14:textId="10907FEB" w:rsidR="00D917BA" w:rsidRPr="0056456E" w:rsidRDefault="00C575F0" w:rsidP="00D917BA">
      <w:pPr>
        <w:rPr>
          <w:rFonts w:ascii="Trebuchet MS" w:hAnsi="Trebuchet MS"/>
          <w:b/>
          <w:bCs/>
          <w:sz w:val="22"/>
          <w:szCs w:val="22"/>
        </w:rPr>
      </w:pPr>
      <w:r w:rsidRPr="0056456E">
        <w:rPr>
          <w:rFonts w:ascii="Trebuchet MS" w:hAnsi="Trebuchet MS"/>
          <w:sz w:val="22"/>
          <w:szCs w:val="22"/>
        </w:rPr>
        <w:t>Payments will be made</w:t>
      </w:r>
      <w:r w:rsidR="00741796" w:rsidRPr="0056456E">
        <w:rPr>
          <w:rFonts w:ascii="Trebuchet MS" w:hAnsi="Trebuchet MS"/>
          <w:sz w:val="22"/>
          <w:szCs w:val="22"/>
        </w:rPr>
        <w:t xml:space="preserve"> </w:t>
      </w:r>
      <w:r w:rsidRPr="0056456E">
        <w:rPr>
          <w:rFonts w:ascii="Trebuchet MS" w:hAnsi="Trebuchet MS"/>
          <w:sz w:val="22"/>
          <w:szCs w:val="22"/>
        </w:rPr>
        <w:t xml:space="preserve">upon successful completion </w:t>
      </w:r>
      <w:r w:rsidR="00741796" w:rsidRPr="0056456E">
        <w:rPr>
          <w:rFonts w:ascii="Trebuchet MS" w:hAnsi="Trebuchet MS"/>
          <w:sz w:val="22"/>
          <w:szCs w:val="22"/>
        </w:rPr>
        <w:t xml:space="preserve">of the </w:t>
      </w:r>
      <w:r w:rsidR="007C393E">
        <w:rPr>
          <w:rFonts w:ascii="Trebuchet MS" w:hAnsi="Trebuchet MS"/>
          <w:sz w:val="22"/>
          <w:szCs w:val="22"/>
        </w:rPr>
        <w:t xml:space="preserve">contract </w:t>
      </w:r>
      <w:r w:rsidRPr="0056456E">
        <w:rPr>
          <w:rFonts w:ascii="Trebuchet MS" w:hAnsi="Trebuchet MS"/>
          <w:sz w:val="22"/>
          <w:szCs w:val="22"/>
        </w:rPr>
        <w:t>upon receipt of the Secretariat’s written approval of all agreed deliverables and upon submission of a compliant invoice.</w:t>
      </w:r>
      <w:r w:rsidR="00D917BA" w:rsidRPr="0056456E">
        <w:rPr>
          <w:rFonts w:ascii="Trebuchet MS" w:hAnsi="Trebuchet MS"/>
          <w:sz w:val="22"/>
          <w:szCs w:val="22"/>
        </w:rPr>
        <w:t xml:space="preserve"> </w:t>
      </w:r>
      <w:r w:rsidR="00D917BA" w:rsidRPr="007C393E">
        <w:rPr>
          <w:rFonts w:ascii="Trebuchet MS" w:hAnsi="Trebuchet MS"/>
          <w:sz w:val="22"/>
          <w:szCs w:val="22"/>
        </w:rPr>
        <w:t>All invoices will be sent</w:t>
      </w:r>
      <w:r w:rsidR="006E2AD5" w:rsidRPr="007C393E">
        <w:rPr>
          <w:rFonts w:ascii="Trebuchet MS" w:hAnsi="Trebuchet MS"/>
          <w:sz w:val="22"/>
          <w:szCs w:val="22"/>
        </w:rPr>
        <w:t xml:space="preserve"> </w:t>
      </w:r>
      <w:r w:rsidR="00D917BA" w:rsidRPr="007C393E">
        <w:rPr>
          <w:rFonts w:ascii="Trebuchet MS" w:hAnsi="Trebuchet MS"/>
          <w:sz w:val="22"/>
          <w:szCs w:val="22"/>
        </w:rPr>
        <w:t>to</w:t>
      </w:r>
      <w:r w:rsidR="00746B78" w:rsidRPr="007C393E">
        <w:rPr>
          <w:rFonts w:ascii="Trebuchet MS" w:hAnsi="Trebuchet MS"/>
          <w:sz w:val="22"/>
          <w:szCs w:val="22"/>
        </w:rPr>
        <w:t xml:space="preserve"> </w:t>
      </w:r>
      <w:hyperlink r:id="rId17" w:history="1">
        <w:r w:rsidR="00DD4AAD" w:rsidRPr="00854A71">
          <w:rPr>
            <w:rStyle w:val="Hyperlink"/>
            <w:rFonts w:ascii="Trebuchet MS" w:hAnsi="Trebuchet MS"/>
            <w:sz w:val="22"/>
            <w:szCs w:val="22"/>
          </w:rPr>
          <w:t>d.hartley@commonwealth.int</w:t>
        </w:r>
      </w:hyperlink>
      <w:r w:rsidR="007C393E">
        <w:rPr>
          <w:rFonts w:ascii="Trebuchet MS" w:hAnsi="Trebuchet MS"/>
          <w:sz w:val="22"/>
          <w:szCs w:val="22"/>
        </w:rPr>
        <w:t xml:space="preserve"> </w:t>
      </w:r>
    </w:p>
    <w:p w14:paraId="303781B5" w14:textId="77777777" w:rsidR="00C575F0" w:rsidRPr="0056456E" w:rsidRDefault="00C575F0" w:rsidP="00C575F0">
      <w:pPr>
        <w:tabs>
          <w:tab w:val="num" w:pos="426"/>
        </w:tabs>
        <w:jc w:val="both"/>
        <w:rPr>
          <w:rFonts w:ascii="Trebuchet MS" w:hAnsi="Trebuchet MS"/>
          <w:sz w:val="22"/>
          <w:szCs w:val="22"/>
        </w:rPr>
      </w:pPr>
    </w:p>
    <w:p w14:paraId="5C77CF79" w14:textId="77777777" w:rsidR="00C575F0" w:rsidRPr="0056456E" w:rsidRDefault="00C575F0" w:rsidP="00C575F0">
      <w:pPr>
        <w:pStyle w:val="NoSpacing"/>
        <w:ind w:left="3600" w:firstLine="720"/>
        <w:jc w:val="both"/>
        <w:rPr>
          <w:rFonts w:ascii="Trebuchet MS" w:hAnsi="Trebuchet MS"/>
          <w:sz w:val="22"/>
          <w:szCs w:val="22"/>
        </w:rPr>
      </w:pPr>
      <w:r w:rsidRPr="0056456E">
        <w:rPr>
          <w:rFonts w:ascii="Trebuchet MS" w:hAnsi="Trebuchet MS"/>
          <w:sz w:val="22"/>
          <w:szCs w:val="22"/>
        </w:rPr>
        <w:br w:type="page"/>
      </w:r>
    </w:p>
    <w:p w14:paraId="7B5F432C" w14:textId="77777777" w:rsidR="00DE6B98" w:rsidRPr="0056456E" w:rsidRDefault="00DE6B98" w:rsidP="00177379">
      <w:pPr>
        <w:overflowPunct/>
        <w:autoSpaceDE/>
        <w:autoSpaceDN/>
        <w:adjustRightInd/>
        <w:jc w:val="both"/>
        <w:textAlignment w:val="auto"/>
        <w:rPr>
          <w:rFonts w:ascii="Trebuchet MS" w:hAnsi="Trebuchet MS"/>
          <w:b/>
          <w:bCs/>
          <w:noProof/>
          <w:color w:val="000000" w:themeColor="text1"/>
          <w:sz w:val="22"/>
          <w:szCs w:val="22"/>
        </w:rPr>
        <w:sectPr w:rsidR="00DE6B98" w:rsidRPr="0056456E" w:rsidSect="005E3907">
          <w:headerReference w:type="even" r:id="rId18"/>
          <w:headerReference w:type="default" r:id="rId19"/>
          <w:footerReference w:type="even" r:id="rId20"/>
          <w:footerReference w:type="default" r:id="rId21"/>
          <w:headerReference w:type="first" r:id="rId22"/>
          <w:footerReference w:type="first" r:id="rId23"/>
          <w:pgSz w:w="11909" w:h="16834" w:code="9"/>
          <w:pgMar w:top="482" w:right="1304" w:bottom="249" w:left="1304" w:header="0" w:footer="720" w:gutter="0"/>
          <w:cols w:space="720"/>
          <w:titlePg/>
          <w:docGrid w:linePitch="326"/>
        </w:sectPr>
      </w:pPr>
    </w:p>
    <w:p w14:paraId="10A0F69C" w14:textId="77777777" w:rsidR="00D65810" w:rsidRPr="0056456E" w:rsidRDefault="00D65810" w:rsidP="00177379">
      <w:pPr>
        <w:overflowPunct/>
        <w:autoSpaceDE/>
        <w:autoSpaceDN/>
        <w:adjustRightInd/>
        <w:jc w:val="both"/>
        <w:textAlignment w:val="auto"/>
        <w:rPr>
          <w:rFonts w:ascii="Trebuchet MS" w:hAnsi="Trebuchet MS"/>
          <w:b/>
          <w:bCs/>
          <w:noProof/>
          <w:color w:val="000000" w:themeColor="text1"/>
          <w:sz w:val="22"/>
          <w:szCs w:val="22"/>
        </w:rPr>
      </w:pPr>
    </w:p>
    <w:p w14:paraId="03BEA168" w14:textId="77777777" w:rsidR="00BF2C61" w:rsidRPr="0056456E" w:rsidRDefault="00BF2C61" w:rsidP="00BF2C61">
      <w:pPr>
        <w:pStyle w:val="NoSpacing"/>
        <w:jc w:val="both"/>
        <w:rPr>
          <w:rFonts w:ascii="Trebuchet MS" w:hAnsi="Trebuchet MS"/>
          <w:sz w:val="22"/>
          <w:szCs w:val="22"/>
        </w:rPr>
      </w:pPr>
    </w:p>
    <w:p w14:paraId="4342D59E" w14:textId="77777777" w:rsidR="00BF2C61" w:rsidRPr="0056456E" w:rsidRDefault="00BF2C61" w:rsidP="00BF2C61">
      <w:pPr>
        <w:pStyle w:val="ListParagraph"/>
        <w:jc w:val="both"/>
        <w:rPr>
          <w:rFonts w:ascii="Trebuchet MS" w:hAnsi="Trebuchet MS"/>
          <w:bCs/>
        </w:rPr>
      </w:pPr>
    </w:p>
    <w:p w14:paraId="781FE512" w14:textId="77777777" w:rsidR="001C2D0D" w:rsidRPr="0056456E" w:rsidRDefault="001C2D0D" w:rsidP="00177379">
      <w:pPr>
        <w:jc w:val="both"/>
        <w:rPr>
          <w:rFonts w:ascii="Trebuchet MS" w:hAnsi="Trebuchet MS"/>
          <w:sz w:val="22"/>
          <w:szCs w:val="22"/>
        </w:rPr>
      </w:pPr>
    </w:p>
    <w:p w14:paraId="7AA3D79A" w14:textId="77777777" w:rsidR="001C2D0D" w:rsidRPr="0056456E" w:rsidRDefault="001C2D0D" w:rsidP="00177379">
      <w:pPr>
        <w:jc w:val="both"/>
        <w:rPr>
          <w:rFonts w:ascii="Trebuchet MS" w:hAnsi="Trebuchet MS"/>
          <w:sz w:val="22"/>
          <w:szCs w:val="22"/>
        </w:rPr>
      </w:pPr>
    </w:p>
    <w:p w14:paraId="3DF0C8D0" w14:textId="327C5AEB" w:rsidR="00403E23" w:rsidRDefault="00AB25D5" w:rsidP="00177379">
      <w:pPr>
        <w:overflowPunct/>
        <w:autoSpaceDE/>
        <w:autoSpaceDN/>
        <w:adjustRightInd/>
        <w:jc w:val="both"/>
        <w:textAlignment w:val="auto"/>
        <w:rPr>
          <w:rStyle w:val="Heading1Char"/>
          <w:rFonts w:cs="Calibri"/>
          <w:color w:val="000000" w:themeColor="text1"/>
          <w:sz w:val="22"/>
          <w:szCs w:val="22"/>
          <w:u w:val="single"/>
        </w:rPr>
      </w:pPr>
      <w:bookmarkStart w:id="154" w:name="_Toc473901685"/>
      <w:r w:rsidRPr="0056456E">
        <w:rPr>
          <w:rStyle w:val="Heading1Char"/>
          <w:rFonts w:cs="Calibri"/>
          <w:color w:val="000000" w:themeColor="text1"/>
          <w:sz w:val="22"/>
          <w:szCs w:val="22"/>
          <w:u w:val="single"/>
        </w:rPr>
        <w:t>P</w:t>
      </w:r>
      <w:r w:rsidR="00BF0FDC" w:rsidRPr="0056456E">
        <w:rPr>
          <w:rStyle w:val="Heading1Char"/>
          <w:rFonts w:cs="Calibri"/>
          <w:color w:val="000000" w:themeColor="text1"/>
          <w:sz w:val="22"/>
          <w:szCs w:val="22"/>
          <w:u w:val="single"/>
        </w:rPr>
        <w:t xml:space="preserve">art </w:t>
      </w:r>
      <w:r w:rsidR="006E62CD">
        <w:rPr>
          <w:rStyle w:val="Heading1Char"/>
          <w:rFonts w:cs="Calibri"/>
          <w:color w:val="000000" w:themeColor="text1"/>
          <w:sz w:val="22"/>
          <w:szCs w:val="22"/>
          <w:u w:val="single"/>
        </w:rPr>
        <w:t>2</w:t>
      </w:r>
      <w:r w:rsidR="00BF0FDC" w:rsidRPr="0056456E">
        <w:rPr>
          <w:rStyle w:val="Heading1Char"/>
          <w:rFonts w:cs="Calibri"/>
          <w:color w:val="000000" w:themeColor="text1"/>
          <w:sz w:val="22"/>
          <w:szCs w:val="22"/>
          <w:u w:val="single"/>
        </w:rPr>
        <w:t xml:space="preserve"> –</w:t>
      </w:r>
      <w:r w:rsidR="00505E5C" w:rsidRPr="0056456E">
        <w:rPr>
          <w:rStyle w:val="Heading1Char"/>
          <w:rFonts w:cs="Calibri"/>
          <w:color w:val="000000" w:themeColor="text1"/>
          <w:sz w:val="22"/>
          <w:szCs w:val="22"/>
          <w:u w:val="single"/>
        </w:rPr>
        <w:t xml:space="preserve"> </w:t>
      </w:r>
      <w:r w:rsidR="00BF0FDC" w:rsidRPr="0056456E">
        <w:rPr>
          <w:rStyle w:val="Heading1Char"/>
          <w:rFonts w:cs="Calibri"/>
          <w:color w:val="000000" w:themeColor="text1"/>
          <w:sz w:val="22"/>
          <w:szCs w:val="22"/>
          <w:u w:val="single"/>
        </w:rPr>
        <w:t>Technical Questionnaire</w:t>
      </w:r>
      <w:bookmarkEnd w:id="154"/>
    </w:p>
    <w:p w14:paraId="1E70B268" w14:textId="77777777" w:rsidR="00403E23" w:rsidRDefault="00403E23" w:rsidP="00177379">
      <w:pPr>
        <w:overflowPunct/>
        <w:autoSpaceDE/>
        <w:autoSpaceDN/>
        <w:adjustRightInd/>
        <w:jc w:val="both"/>
        <w:textAlignment w:val="auto"/>
        <w:rPr>
          <w:rStyle w:val="Heading1Char"/>
          <w:rFonts w:cs="Calibri"/>
          <w:color w:val="000000" w:themeColor="text1"/>
          <w:sz w:val="22"/>
          <w:szCs w:val="22"/>
          <w:u w:val="single"/>
        </w:rPr>
      </w:pPr>
    </w:p>
    <w:p w14:paraId="7C78B916" w14:textId="0D4606B7" w:rsidR="0011690C" w:rsidRPr="0077298E" w:rsidRDefault="0011690C" w:rsidP="002E7EC7">
      <w:pPr>
        <w:pBdr>
          <w:top w:val="nil"/>
          <w:left w:val="nil"/>
          <w:bottom w:val="nil"/>
          <w:right w:val="nil"/>
          <w:between w:val="nil"/>
        </w:pBdr>
        <w:spacing w:after="240" w:line="276" w:lineRule="auto"/>
        <w:jc w:val="both"/>
        <w:rPr>
          <w:rFonts w:ascii="Trebuchet MS" w:hAnsi="Trebuchet MS"/>
          <w:sz w:val="22"/>
          <w:szCs w:val="22"/>
        </w:rPr>
      </w:pPr>
      <w:bookmarkStart w:id="155" w:name="_Toc473901686"/>
      <w:r>
        <w:rPr>
          <w:rFonts w:ascii="Trebuchet MS" w:hAnsi="Trebuchet MS"/>
          <w:sz w:val="22"/>
          <w:szCs w:val="22"/>
        </w:rPr>
        <w:t>For each application</w:t>
      </w:r>
      <w:r w:rsidR="00944777">
        <w:rPr>
          <w:rFonts w:ascii="Trebuchet MS" w:hAnsi="Trebuchet MS"/>
          <w:sz w:val="22"/>
          <w:szCs w:val="22"/>
        </w:rPr>
        <w:t xml:space="preserve">, </w:t>
      </w:r>
      <w:proofErr w:type="gramStart"/>
      <w:r w:rsidR="00944777">
        <w:rPr>
          <w:rFonts w:ascii="Trebuchet MS" w:hAnsi="Trebuchet MS"/>
          <w:sz w:val="22"/>
          <w:szCs w:val="22"/>
        </w:rPr>
        <w:t>q</w:t>
      </w:r>
      <w:r>
        <w:rPr>
          <w:rFonts w:ascii="Trebuchet MS" w:hAnsi="Trebuchet MS"/>
          <w:sz w:val="22"/>
          <w:szCs w:val="22"/>
        </w:rPr>
        <w:t>ualifications</w:t>
      </w:r>
      <w:proofErr w:type="gramEnd"/>
      <w:r>
        <w:rPr>
          <w:rFonts w:ascii="Trebuchet MS" w:hAnsi="Trebuchet MS"/>
          <w:sz w:val="22"/>
          <w:szCs w:val="22"/>
        </w:rPr>
        <w:t xml:space="preserve"> and competencies, as outlined above, will be evaluated.</w:t>
      </w:r>
    </w:p>
    <w:p w14:paraId="1DB4D213" w14:textId="717FC146" w:rsidR="00C04E2F" w:rsidRPr="00213375" w:rsidRDefault="0029484E" w:rsidP="00177379">
      <w:pPr>
        <w:overflowPunct/>
        <w:autoSpaceDE/>
        <w:autoSpaceDN/>
        <w:adjustRightInd/>
        <w:jc w:val="both"/>
        <w:textAlignment w:val="auto"/>
        <w:rPr>
          <w:rStyle w:val="Heading1Char"/>
          <w:rFonts w:cs="Calibri"/>
          <w:color w:val="000000" w:themeColor="text1"/>
          <w:sz w:val="22"/>
          <w:szCs w:val="22"/>
          <w:u w:val="single"/>
        </w:rPr>
      </w:pPr>
      <w:r w:rsidRPr="00213375">
        <w:rPr>
          <w:rStyle w:val="Heading1Char"/>
          <w:rFonts w:cs="Calibri"/>
          <w:color w:val="000000" w:themeColor="text1"/>
          <w:sz w:val="22"/>
          <w:szCs w:val="22"/>
          <w:u w:val="single"/>
        </w:rPr>
        <w:t xml:space="preserve">Part </w:t>
      </w:r>
      <w:r w:rsidR="006E62CD">
        <w:rPr>
          <w:rStyle w:val="Heading1Char"/>
          <w:rFonts w:cs="Calibri"/>
          <w:color w:val="000000" w:themeColor="text1"/>
          <w:sz w:val="22"/>
          <w:szCs w:val="22"/>
          <w:u w:val="single"/>
        </w:rPr>
        <w:t>3</w:t>
      </w:r>
      <w:r w:rsidR="00C04E2F" w:rsidRPr="00213375">
        <w:rPr>
          <w:rStyle w:val="Heading1Char"/>
          <w:rFonts w:cs="Calibri"/>
          <w:color w:val="000000" w:themeColor="text1"/>
          <w:sz w:val="22"/>
          <w:szCs w:val="22"/>
          <w:u w:val="single"/>
        </w:rPr>
        <w:t xml:space="preserve"> – Pricing</w:t>
      </w:r>
      <w:bookmarkEnd w:id="155"/>
      <w:r w:rsidR="00C04E2F" w:rsidRPr="00213375">
        <w:rPr>
          <w:rStyle w:val="Heading1Char"/>
          <w:rFonts w:cs="Calibri"/>
          <w:color w:val="000000" w:themeColor="text1"/>
          <w:sz w:val="22"/>
          <w:szCs w:val="22"/>
          <w:u w:val="single"/>
        </w:rPr>
        <w:t xml:space="preserve"> </w:t>
      </w:r>
    </w:p>
    <w:p w14:paraId="3CEBF10E" w14:textId="77777777" w:rsidR="00C04E2F" w:rsidRPr="0056456E" w:rsidRDefault="00C04E2F" w:rsidP="00177379">
      <w:pPr>
        <w:pStyle w:val="Default"/>
        <w:widowControl/>
        <w:ind w:left="-426"/>
        <w:jc w:val="both"/>
        <w:rPr>
          <w:rFonts w:ascii="Trebuchet MS" w:hAnsi="Trebuchet MS"/>
          <w:noProof/>
          <w:color w:val="000000" w:themeColor="text1"/>
          <w:sz w:val="22"/>
          <w:szCs w:val="22"/>
          <w:lang w:val="en-GB"/>
        </w:rPr>
      </w:pPr>
    </w:p>
    <w:p w14:paraId="717C58E5" w14:textId="27C38D13" w:rsidR="00CF6986" w:rsidRPr="00CF6986" w:rsidRDefault="00D53347" w:rsidP="00CF6986">
      <w:pPr>
        <w:pStyle w:val="Default"/>
        <w:widowControl/>
        <w:ind w:hanging="142"/>
        <w:jc w:val="both"/>
        <w:rPr>
          <w:rFonts w:ascii="Trebuchet MS" w:eastAsia="Trebuchet MS" w:hAnsi="Trebuchet MS" w:cs="Trebuchet MS"/>
          <w:color w:val="auto"/>
          <w:sz w:val="22"/>
          <w:szCs w:val="22"/>
        </w:rPr>
      </w:pPr>
      <w:r w:rsidRPr="0056456E">
        <w:rPr>
          <w:rFonts w:ascii="Trebuchet MS" w:hAnsi="Trebuchet MS"/>
          <w:b/>
          <w:bCs/>
          <w:noProof/>
          <w:color w:val="000000" w:themeColor="text1"/>
          <w:sz w:val="22"/>
          <w:szCs w:val="22"/>
          <w:lang w:val="en-GB"/>
        </w:rPr>
        <w:tab/>
      </w:r>
      <w:r w:rsidR="00CF6986" w:rsidRPr="00CF6986">
        <w:rPr>
          <w:rFonts w:ascii="Trebuchet MS" w:eastAsia="Trebuchet MS" w:hAnsi="Trebuchet MS" w:cs="Trebuchet MS"/>
          <w:color w:val="auto"/>
          <w:sz w:val="22"/>
          <w:szCs w:val="22"/>
        </w:rPr>
        <w:t>The maximum budget payable under this contract is £1</w:t>
      </w:r>
      <w:r w:rsidR="002E7EC7">
        <w:rPr>
          <w:rFonts w:ascii="Trebuchet MS" w:eastAsia="Trebuchet MS" w:hAnsi="Trebuchet MS" w:cs="Trebuchet MS"/>
          <w:color w:val="auto"/>
          <w:sz w:val="22"/>
          <w:szCs w:val="22"/>
        </w:rPr>
        <w:t>4</w:t>
      </w:r>
      <w:r w:rsidR="00CF6986" w:rsidRPr="00CF6986">
        <w:rPr>
          <w:rFonts w:ascii="Trebuchet MS" w:eastAsia="Trebuchet MS" w:hAnsi="Trebuchet MS" w:cs="Trebuchet MS"/>
          <w:color w:val="auto"/>
          <w:sz w:val="22"/>
          <w:szCs w:val="22"/>
        </w:rPr>
        <w:t>,000 (including</w:t>
      </w:r>
      <w:r w:rsidR="002E7EC7">
        <w:rPr>
          <w:rFonts w:ascii="Trebuchet MS" w:eastAsia="Trebuchet MS" w:hAnsi="Trebuchet MS" w:cs="Trebuchet MS"/>
          <w:color w:val="auto"/>
          <w:sz w:val="22"/>
          <w:szCs w:val="22"/>
        </w:rPr>
        <w:t xml:space="preserve"> taxes and all fees</w:t>
      </w:r>
      <w:r w:rsidR="00CF6986" w:rsidRPr="00CF6986">
        <w:rPr>
          <w:rFonts w:ascii="Trebuchet MS" w:eastAsia="Trebuchet MS" w:hAnsi="Trebuchet MS" w:cs="Trebuchet MS"/>
          <w:color w:val="auto"/>
          <w:sz w:val="22"/>
          <w:szCs w:val="22"/>
        </w:rPr>
        <w:t xml:space="preserve">). Payment will be made upon satisfactory completion of work signed off by the Commonwealth Secretariat and within 30 days upon submission of the invoice. </w:t>
      </w:r>
    </w:p>
    <w:p w14:paraId="1A70B92B" w14:textId="77777777" w:rsidR="00CF6986" w:rsidRPr="00CF6986" w:rsidRDefault="00CF6986" w:rsidP="00177379">
      <w:pPr>
        <w:pStyle w:val="Default"/>
        <w:widowControl/>
        <w:jc w:val="both"/>
        <w:rPr>
          <w:rFonts w:ascii="Trebuchet MS" w:hAnsi="Trebuchet MS"/>
          <w:noProof/>
          <w:color w:val="000000" w:themeColor="text1"/>
          <w:sz w:val="22"/>
          <w:szCs w:val="22"/>
          <w:lang w:val="en-GB"/>
        </w:rPr>
      </w:pPr>
    </w:p>
    <w:p w14:paraId="147EB5F9" w14:textId="2BAB458C" w:rsidR="00CF6986" w:rsidRPr="0056456E" w:rsidRDefault="000B18D0" w:rsidP="00CF6986">
      <w:pPr>
        <w:rPr>
          <w:rFonts w:ascii="Trebuchet MS" w:hAnsi="Trebuchet MS"/>
          <w:b/>
          <w:bCs/>
          <w:sz w:val="22"/>
          <w:szCs w:val="22"/>
        </w:rPr>
      </w:pPr>
      <w:r w:rsidRPr="0056456E">
        <w:rPr>
          <w:rFonts w:ascii="Trebuchet MS" w:hAnsi="Trebuchet MS"/>
          <w:sz w:val="22"/>
          <w:szCs w:val="22"/>
        </w:rPr>
        <w:t xml:space="preserve">Payments will be made upon successful completion of the </w:t>
      </w:r>
      <w:r w:rsidR="00953DBE" w:rsidRPr="0056456E">
        <w:rPr>
          <w:rFonts w:ascii="Trebuchet MS" w:hAnsi="Trebuchet MS"/>
          <w:sz w:val="22"/>
          <w:szCs w:val="22"/>
        </w:rPr>
        <w:t>milestones described in the specification of requirements</w:t>
      </w:r>
      <w:r w:rsidRPr="0056456E">
        <w:rPr>
          <w:rFonts w:ascii="Trebuchet MS" w:hAnsi="Trebuchet MS"/>
          <w:sz w:val="22"/>
          <w:szCs w:val="22"/>
        </w:rPr>
        <w:t>, upon receipt of the Secretariat’s written approval of all agreed deliverables and upon submission of a compliant invoice.</w:t>
      </w:r>
      <w:r w:rsidR="00C06248" w:rsidRPr="0056456E">
        <w:rPr>
          <w:rFonts w:ascii="Trebuchet MS" w:hAnsi="Trebuchet MS"/>
          <w:sz w:val="22"/>
          <w:szCs w:val="22"/>
        </w:rPr>
        <w:t xml:space="preserve"> </w:t>
      </w:r>
      <w:r w:rsidR="00CF6986" w:rsidRPr="007C393E">
        <w:rPr>
          <w:rFonts w:ascii="Trebuchet MS" w:hAnsi="Trebuchet MS"/>
          <w:sz w:val="22"/>
          <w:szCs w:val="22"/>
        </w:rPr>
        <w:t xml:space="preserve">All invoices will be sent to </w:t>
      </w:r>
      <w:hyperlink r:id="rId24" w:history="1">
        <w:r w:rsidR="00DD4AAD" w:rsidRPr="00854A71">
          <w:rPr>
            <w:rStyle w:val="Hyperlink"/>
            <w:rFonts w:ascii="Trebuchet MS" w:hAnsi="Trebuchet MS"/>
            <w:sz w:val="22"/>
            <w:szCs w:val="22"/>
          </w:rPr>
          <w:t>d.hartley@commonwealth.int</w:t>
        </w:r>
      </w:hyperlink>
      <w:r w:rsidR="00CF6986">
        <w:rPr>
          <w:rFonts w:ascii="Trebuchet MS" w:hAnsi="Trebuchet MS"/>
          <w:sz w:val="22"/>
          <w:szCs w:val="22"/>
        </w:rPr>
        <w:t xml:space="preserve"> </w:t>
      </w:r>
    </w:p>
    <w:p w14:paraId="2ED698B2" w14:textId="5C17BB1E" w:rsidR="00C06248" w:rsidRPr="0056456E" w:rsidRDefault="00C06248" w:rsidP="00C06248">
      <w:pPr>
        <w:rPr>
          <w:rFonts w:ascii="Trebuchet MS" w:hAnsi="Trebuchet MS"/>
          <w:b/>
          <w:bCs/>
          <w:sz w:val="22"/>
          <w:szCs w:val="22"/>
        </w:rPr>
      </w:pPr>
    </w:p>
    <w:p w14:paraId="79ACB608" w14:textId="77777777" w:rsidR="00670030" w:rsidRPr="0056456E" w:rsidRDefault="00670030" w:rsidP="00670030">
      <w:pPr>
        <w:overflowPunct/>
        <w:autoSpaceDE/>
        <w:autoSpaceDN/>
        <w:adjustRightInd/>
        <w:textAlignment w:val="auto"/>
        <w:rPr>
          <w:rFonts w:ascii="Trebuchet MS" w:eastAsiaTheme="minorHAnsi" w:hAnsi="Trebuchet MS" w:cstheme="minorBidi"/>
          <w:sz w:val="22"/>
          <w:szCs w:val="22"/>
        </w:rPr>
      </w:pPr>
    </w:p>
    <w:p w14:paraId="5271D8B2" w14:textId="310E72F2" w:rsidR="002762AB" w:rsidRDefault="002762AB" w:rsidP="00FB5C6B">
      <w:pPr>
        <w:overflowPunct/>
        <w:autoSpaceDE/>
        <w:autoSpaceDN/>
        <w:adjustRightInd/>
        <w:jc w:val="center"/>
        <w:textAlignment w:val="auto"/>
        <w:rPr>
          <w:rStyle w:val="Heading1Char"/>
          <w:sz w:val="22"/>
          <w:szCs w:val="22"/>
          <w:u w:val="single"/>
        </w:rPr>
      </w:pPr>
      <w:bookmarkStart w:id="156" w:name="_Toc472418384"/>
      <w:bookmarkStart w:id="157" w:name="_Toc472430992"/>
      <w:bookmarkStart w:id="158" w:name="_Toc473901688"/>
    </w:p>
    <w:p w14:paraId="3633BDAC" w14:textId="77777777" w:rsidR="00F40D58" w:rsidRDefault="00F40D58" w:rsidP="00FB5C6B">
      <w:pPr>
        <w:overflowPunct/>
        <w:autoSpaceDE/>
        <w:autoSpaceDN/>
        <w:adjustRightInd/>
        <w:jc w:val="center"/>
        <w:textAlignment w:val="auto"/>
        <w:rPr>
          <w:rStyle w:val="Heading1Char"/>
          <w:sz w:val="22"/>
          <w:szCs w:val="22"/>
          <w:u w:val="single"/>
        </w:rPr>
      </w:pPr>
    </w:p>
    <w:p w14:paraId="784EC3B8" w14:textId="77777777" w:rsidR="00F40D58" w:rsidRDefault="00F40D58" w:rsidP="00FB5C6B">
      <w:pPr>
        <w:overflowPunct/>
        <w:autoSpaceDE/>
        <w:autoSpaceDN/>
        <w:adjustRightInd/>
        <w:jc w:val="center"/>
        <w:textAlignment w:val="auto"/>
        <w:rPr>
          <w:rStyle w:val="Heading1Char"/>
          <w:sz w:val="22"/>
          <w:szCs w:val="22"/>
          <w:u w:val="single"/>
        </w:rPr>
      </w:pPr>
    </w:p>
    <w:p w14:paraId="140DC6E8" w14:textId="77777777" w:rsidR="00F40D58" w:rsidRDefault="00F40D58" w:rsidP="00FB5C6B">
      <w:pPr>
        <w:overflowPunct/>
        <w:autoSpaceDE/>
        <w:autoSpaceDN/>
        <w:adjustRightInd/>
        <w:jc w:val="center"/>
        <w:textAlignment w:val="auto"/>
        <w:rPr>
          <w:rStyle w:val="Heading1Char"/>
          <w:sz w:val="22"/>
          <w:szCs w:val="22"/>
          <w:u w:val="single"/>
        </w:rPr>
      </w:pPr>
    </w:p>
    <w:p w14:paraId="2D582666" w14:textId="77777777" w:rsidR="00F40D58" w:rsidRDefault="00F40D58" w:rsidP="00FB5C6B">
      <w:pPr>
        <w:overflowPunct/>
        <w:autoSpaceDE/>
        <w:autoSpaceDN/>
        <w:adjustRightInd/>
        <w:jc w:val="center"/>
        <w:textAlignment w:val="auto"/>
        <w:rPr>
          <w:rStyle w:val="Heading1Char"/>
          <w:sz w:val="22"/>
          <w:szCs w:val="22"/>
          <w:u w:val="single"/>
        </w:rPr>
      </w:pPr>
    </w:p>
    <w:p w14:paraId="27392F93" w14:textId="77777777" w:rsidR="00F40D58" w:rsidRDefault="00F40D58" w:rsidP="00FB5C6B">
      <w:pPr>
        <w:overflowPunct/>
        <w:autoSpaceDE/>
        <w:autoSpaceDN/>
        <w:adjustRightInd/>
        <w:jc w:val="center"/>
        <w:textAlignment w:val="auto"/>
        <w:rPr>
          <w:rStyle w:val="Heading1Char"/>
          <w:sz w:val="22"/>
          <w:szCs w:val="22"/>
          <w:u w:val="single"/>
        </w:rPr>
      </w:pPr>
    </w:p>
    <w:p w14:paraId="37CF4B0F" w14:textId="77777777" w:rsidR="00F40D58" w:rsidRDefault="00F40D58" w:rsidP="00FB5C6B">
      <w:pPr>
        <w:overflowPunct/>
        <w:autoSpaceDE/>
        <w:autoSpaceDN/>
        <w:adjustRightInd/>
        <w:jc w:val="center"/>
        <w:textAlignment w:val="auto"/>
        <w:rPr>
          <w:rStyle w:val="Heading1Char"/>
          <w:sz w:val="22"/>
          <w:szCs w:val="22"/>
          <w:u w:val="single"/>
        </w:rPr>
      </w:pPr>
    </w:p>
    <w:p w14:paraId="7E7C1FC6" w14:textId="77777777" w:rsidR="00F40D58" w:rsidRDefault="00F40D58" w:rsidP="00FB5C6B">
      <w:pPr>
        <w:overflowPunct/>
        <w:autoSpaceDE/>
        <w:autoSpaceDN/>
        <w:adjustRightInd/>
        <w:jc w:val="center"/>
        <w:textAlignment w:val="auto"/>
        <w:rPr>
          <w:rStyle w:val="Heading1Char"/>
          <w:sz w:val="22"/>
          <w:szCs w:val="22"/>
          <w:u w:val="single"/>
        </w:rPr>
      </w:pPr>
    </w:p>
    <w:p w14:paraId="646BA656" w14:textId="77777777" w:rsidR="00F40D58" w:rsidRDefault="00F40D58" w:rsidP="00FB5C6B">
      <w:pPr>
        <w:overflowPunct/>
        <w:autoSpaceDE/>
        <w:autoSpaceDN/>
        <w:adjustRightInd/>
        <w:jc w:val="center"/>
        <w:textAlignment w:val="auto"/>
        <w:rPr>
          <w:rStyle w:val="Heading1Char"/>
          <w:sz w:val="22"/>
          <w:szCs w:val="22"/>
          <w:u w:val="single"/>
        </w:rPr>
      </w:pPr>
    </w:p>
    <w:p w14:paraId="42B41F6D" w14:textId="0044D5D6" w:rsidR="00CF6986" w:rsidRDefault="00CF6986" w:rsidP="00FB5C6B">
      <w:pPr>
        <w:overflowPunct/>
        <w:autoSpaceDE/>
        <w:autoSpaceDN/>
        <w:adjustRightInd/>
        <w:jc w:val="center"/>
        <w:textAlignment w:val="auto"/>
        <w:rPr>
          <w:rStyle w:val="Heading1Char"/>
          <w:sz w:val="22"/>
          <w:szCs w:val="22"/>
          <w:u w:val="single"/>
        </w:rPr>
      </w:pPr>
    </w:p>
    <w:p w14:paraId="6BCC17FB" w14:textId="0FC0DC98" w:rsidR="00CF6986" w:rsidRDefault="00CF6986" w:rsidP="00FB5C6B">
      <w:pPr>
        <w:overflowPunct/>
        <w:autoSpaceDE/>
        <w:autoSpaceDN/>
        <w:adjustRightInd/>
        <w:jc w:val="center"/>
        <w:textAlignment w:val="auto"/>
        <w:rPr>
          <w:rStyle w:val="Heading1Char"/>
          <w:sz w:val="22"/>
          <w:szCs w:val="22"/>
          <w:u w:val="single"/>
        </w:rPr>
      </w:pPr>
    </w:p>
    <w:p w14:paraId="74DB5E00" w14:textId="1EB21B57" w:rsidR="00CF6986" w:rsidRDefault="00CF6986" w:rsidP="00FB5C6B">
      <w:pPr>
        <w:overflowPunct/>
        <w:autoSpaceDE/>
        <w:autoSpaceDN/>
        <w:adjustRightInd/>
        <w:jc w:val="center"/>
        <w:textAlignment w:val="auto"/>
        <w:rPr>
          <w:rStyle w:val="Heading1Char"/>
          <w:sz w:val="22"/>
          <w:szCs w:val="22"/>
          <w:u w:val="single"/>
        </w:rPr>
      </w:pPr>
    </w:p>
    <w:p w14:paraId="31CF9D77" w14:textId="04D8B54D" w:rsidR="00CF6986" w:rsidRDefault="00CF6986" w:rsidP="00FB5C6B">
      <w:pPr>
        <w:overflowPunct/>
        <w:autoSpaceDE/>
        <w:autoSpaceDN/>
        <w:adjustRightInd/>
        <w:jc w:val="center"/>
        <w:textAlignment w:val="auto"/>
        <w:rPr>
          <w:rStyle w:val="Heading1Char"/>
          <w:sz w:val="22"/>
          <w:szCs w:val="22"/>
          <w:u w:val="single"/>
        </w:rPr>
      </w:pPr>
    </w:p>
    <w:p w14:paraId="08B00100" w14:textId="63230F0D" w:rsidR="00CF6986" w:rsidRDefault="00CF6986" w:rsidP="00FB5C6B">
      <w:pPr>
        <w:overflowPunct/>
        <w:autoSpaceDE/>
        <w:autoSpaceDN/>
        <w:adjustRightInd/>
        <w:jc w:val="center"/>
        <w:textAlignment w:val="auto"/>
        <w:rPr>
          <w:rStyle w:val="Heading1Char"/>
          <w:sz w:val="22"/>
          <w:szCs w:val="22"/>
          <w:u w:val="single"/>
        </w:rPr>
      </w:pPr>
    </w:p>
    <w:p w14:paraId="53054C73" w14:textId="0D52B2BE" w:rsidR="00CF6986" w:rsidRDefault="00CF6986" w:rsidP="00FB5C6B">
      <w:pPr>
        <w:overflowPunct/>
        <w:autoSpaceDE/>
        <w:autoSpaceDN/>
        <w:adjustRightInd/>
        <w:jc w:val="center"/>
        <w:textAlignment w:val="auto"/>
        <w:rPr>
          <w:rStyle w:val="Heading1Char"/>
          <w:sz w:val="22"/>
          <w:szCs w:val="22"/>
          <w:u w:val="single"/>
        </w:rPr>
      </w:pPr>
    </w:p>
    <w:p w14:paraId="389FEA22" w14:textId="69E5DC49" w:rsidR="00CF6986" w:rsidRDefault="00CF6986" w:rsidP="00FB5C6B">
      <w:pPr>
        <w:overflowPunct/>
        <w:autoSpaceDE/>
        <w:autoSpaceDN/>
        <w:adjustRightInd/>
        <w:jc w:val="center"/>
        <w:textAlignment w:val="auto"/>
        <w:rPr>
          <w:rStyle w:val="Heading1Char"/>
          <w:sz w:val="22"/>
          <w:szCs w:val="22"/>
          <w:u w:val="single"/>
        </w:rPr>
      </w:pPr>
    </w:p>
    <w:p w14:paraId="3240D6BB" w14:textId="7C7A8139" w:rsidR="00CF6986" w:rsidRDefault="00CF6986" w:rsidP="00FB5C6B">
      <w:pPr>
        <w:overflowPunct/>
        <w:autoSpaceDE/>
        <w:autoSpaceDN/>
        <w:adjustRightInd/>
        <w:jc w:val="center"/>
        <w:textAlignment w:val="auto"/>
        <w:rPr>
          <w:rStyle w:val="Heading1Char"/>
          <w:sz w:val="22"/>
          <w:szCs w:val="22"/>
          <w:u w:val="single"/>
        </w:rPr>
      </w:pPr>
    </w:p>
    <w:p w14:paraId="02BC57E1" w14:textId="0E840312" w:rsidR="00CF6986" w:rsidRDefault="00CF6986" w:rsidP="00FB5C6B">
      <w:pPr>
        <w:overflowPunct/>
        <w:autoSpaceDE/>
        <w:autoSpaceDN/>
        <w:adjustRightInd/>
        <w:jc w:val="center"/>
        <w:textAlignment w:val="auto"/>
        <w:rPr>
          <w:rStyle w:val="Heading1Char"/>
          <w:sz w:val="22"/>
          <w:szCs w:val="22"/>
          <w:u w:val="single"/>
        </w:rPr>
      </w:pPr>
    </w:p>
    <w:p w14:paraId="79768315" w14:textId="528FC0A7" w:rsidR="00CF6986" w:rsidRDefault="00CF6986" w:rsidP="00FB5C6B">
      <w:pPr>
        <w:overflowPunct/>
        <w:autoSpaceDE/>
        <w:autoSpaceDN/>
        <w:adjustRightInd/>
        <w:jc w:val="center"/>
        <w:textAlignment w:val="auto"/>
        <w:rPr>
          <w:rStyle w:val="Heading1Char"/>
          <w:sz w:val="22"/>
          <w:szCs w:val="22"/>
          <w:u w:val="single"/>
        </w:rPr>
      </w:pPr>
    </w:p>
    <w:p w14:paraId="6FDEA29A" w14:textId="4B10E947" w:rsidR="00CF6986" w:rsidRDefault="00CF6986" w:rsidP="00FB5C6B">
      <w:pPr>
        <w:overflowPunct/>
        <w:autoSpaceDE/>
        <w:autoSpaceDN/>
        <w:adjustRightInd/>
        <w:jc w:val="center"/>
        <w:textAlignment w:val="auto"/>
        <w:rPr>
          <w:rStyle w:val="Heading1Char"/>
          <w:sz w:val="22"/>
          <w:szCs w:val="22"/>
          <w:u w:val="single"/>
        </w:rPr>
      </w:pPr>
    </w:p>
    <w:p w14:paraId="62D22208" w14:textId="3270738F" w:rsidR="00CF6986" w:rsidRDefault="00CF6986" w:rsidP="00FB5C6B">
      <w:pPr>
        <w:overflowPunct/>
        <w:autoSpaceDE/>
        <w:autoSpaceDN/>
        <w:adjustRightInd/>
        <w:jc w:val="center"/>
        <w:textAlignment w:val="auto"/>
        <w:rPr>
          <w:rStyle w:val="Heading1Char"/>
          <w:sz w:val="22"/>
          <w:szCs w:val="22"/>
          <w:u w:val="single"/>
        </w:rPr>
      </w:pPr>
    </w:p>
    <w:p w14:paraId="1F0E08F2" w14:textId="7879F724" w:rsidR="00CF6986" w:rsidRDefault="00CF6986" w:rsidP="00FB5C6B">
      <w:pPr>
        <w:overflowPunct/>
        <w:autoSpaceDE/>
        <w:autoSpaceDN/>
        <w:adjustRightInd/>
        <w:jc w:val="center"/>
        <w:textAlignment w:val="auto"/>
        <w:rPr>
          <w:rStyle w:val="Heading1Char"/>
          <w:sz w:val="22"/>
          <w:szCs w:val="22"/>
          <w:u w:val="single"/>
        </w:rPr>
      </w:pPr>
    </w:p>
    <w:p w14:paraId="7A0B0800" w14:textId="143EE5CF" w:rsidR="00CF6986" w:rsidRDefault="00CF6986" w:rsidP="00FB5C6B">
      <w:pPr>
        <w:overflowPunct/>
        <w:autoSpaceDE/>
        <w:autoSpaceDN/>
        <w:adjustRightInd/>
        <w:jc w:val="center"/>
        <w:textAlignment w:val="auto"/>
        <w:rPr>
          <w:rStyle w:val="Heading1Char"/>
          <w:sz w:val="22"/>
          <w:szCs w:val="22"/>
          <w:u w:val="single"/>
        </w:rPr>
      </w:pPr>
    </w:p>
    <w:p w14:paraId="4C02E8C7" w14:textId="26A8E513" w:rsidR="00CF6986" w:rsidRDefault="00CF6986" w:rsidP="00FB5C6B">
      <w:pPr>
        <w:overflowPunct/>
        <w:autoSpaceDE/>
        <w:autoSpaceDN/>
        <w:adjustRightInd/>
        <w:jc w:val="center"/>
        <w:textAlignment w:val="auto"/>
        <w:rPr>
          <w:rStyle w:val="Heading1Char"/>
          <w:sz w:val="22"/>
          <w:szCs w:val="22"/>
          <w:u w:val="single"/>
        </w:rPr>
      </w:pPr>
    </w:p>
    <w:p w14:paraId="3868C805" w14:textId="77777777" w:rsidR="00CF6986" w:rsidRDefault="00CF6986" w:rsidP="00FB5C6B">
      <w:pPr>
        <w:overflowPunct/>
        <w:autoSpaceDE/>
        <w:autoSpaceDN/>
        <w:adjustRightInd/>
        <w:jc w:val="center"/>
        <w:textAlignment w:val="auto"/>
        <w:rPr>
          <w:rStyle w:val="Heading1Char"/>
          <w:sz w:val="22"/>
          <w:szCs w:val="22"/>
          <w:u w:val="single"/>
        </w:rPr>
      </w:pPr>
    </w:p>
    <w:p w14:paraId="45FB191C" w14:textId="4CFF134C" w:rsidR="00CF6986" w:rsidRDefault="00CF6986" w:rsidP="00FB5C6B">
      <w:pPr>
        <w:overflowPunct/>
        <w:autoSpaceDE/>
        <w:autoSpaceDN/>
        <w:adjustRightInd/>
        <w:jc w:val="center"/>
        <w:textAlignment w:val="auto"/>
        <w:rPr>
          <w:rStyle w:val="Heading1Char"/>
          <w:sz w:val="22"/>
          <w:szCs w:val="22"/>
          <w:u w:val="single"/>
        </w:rPr>
      </w:pPr>
    </w:p>
    <w:p w14:paraId="7094396D" w14:textId="016BFD3E" w:rsidR="00CF6986" w:rsidRDefault="00CF6986" w:rsidP="00FB5C6B">
      <w:pPr>
        <w:overflowPunct/>
        <w:autoSpaceDE/>
        <w:autoSpaceDN/>
        <w:adjustRightInd/>
        <w:jc w:val="center"/>
        <w:textAlignment w:val="auto"/>
        <w:rPr>
          <w:rStyle w:val="Heading1Char"/>
          <w:sz w:val="22"/>
          <w:szCs w:val="22"/>
          <w:u w:val="single"/>
        </w:rPr>
      </w:pPr>
    </w:p>
    <w:p w14:paraId="26DEE3B4" w14:textId="4FD2425D" w:rsidR="00CF6986" w:rsidRDefault="00CF6986" w:rsidP="00FB5C6B">
      <w:pPr>
        <w:overflowPunct/>
        <w:autoSpaceDE/>
        <w:autoSpaceDN/>
        <w:adjustRightInd/>
        <w:jc w:val="center"/>
        <w:textAlignment w:val="auto"/>
        <w:rPr>
          <w:rStyle w:val="Heading1Char"/>
          <w:sz w:val="22"/>
          <w:szCs w:val="22"/>
          <w:u w:val="single"/>
        </w:rPr>
      </w:pPr>
    </w:p>
    <w:p w14:paraId="5048C42F" w14:textId="77777777" w:rsidR="00CF6986" w:rsidRDefault="00CF6986" w:rsidP="00FB5C6B">
      <w:pPr>
        <w:overflowPunct/>
        <w:autoSpaceDE/>
        <w:autoSpaceDN/>
        <w:adjustRightInd/>
        <w:jc w:val="center"/>
        <w:textAlignment w:val="auto"/>
        <w:rPr>
          <w:rStyle w:val="Heading1Char"/>
          <w:sz w:val="22"/>
          <w:szCs w:val="22"/>
          <w:u w:val="single"/>
        </w:rPr>
      </w:pPr>
    </w:p>
    <w:p w14:paraId="19EC76AA" w14:textId="77777777" w:rsidR="00F40D58" w:rsidRDefault="00F40D58" w:rsidP="00FB5C6B">
      <w:pPr>
        <w:overflowPunct/>
        <w:autoSpaceDE/>
        <w:autoSpaceDN/>
        <w:adjustRightInd/>
        <w:jc w:val="center"/>
        <w:textAlignment w:val="auto"/>
        <w:rPr>
          <w:rStyle w:val="Heading1Char"/>
          <w:sz w:val="22"/>
          <w:szCs w:val="22"/>
          <w:u w:val="single"/>
        </w:rPr>
      </w:pPr>
    </w:p>
    <w:p w14:paraId="76091883" w14:textId="1080027F" w:rsidR="00A634A4" w:rsidRPr="0056456E" w:rsidRDefault="00A634A4" w:rsidP="00FB5C6B">
      <w:pPr>
        <w:overflowPunct/>
        <w:autoSpaceDE/>
        <w:autoSpaceDN/>
        <w:adjustRightInd/>
        <w:jc w:val="center"/>
        <w:textAlignment w:val="auto"/>
        <w:rPr>
          <w:rStyle w:val="Heading1Char"/>
          <w:sz w:val="22"/>
          <w:szCs w:val="22"/>
          <w:u w:val="single"/>
        </w:rPr>
      </w:pPr>
      <w:r w:rsidRPr="0056456E">
        <w:rPr>
          <w:rStyle w:val="Heading1Char"/>
          <w:sz w:val="22"/>
          <w:szCs w:val="22"/>
          <w:u w:val="single"/>
        </w:rPr>
        <w:t>A</w:t>
      </w:r>
      <w:r w:rsidR="002601E5" w:rsidRPr="0056456E">
        <w:rPr>
          <w:rStyle w:val="Heading1Char"/>
          <w:sz w:val="22"/>
          <w:szCs w:val="22"/>
          <w:u w:val="single"/>
        </w:rPr>
        <w:t>ppendices</w:t>
      </w:r>
      <w:bookmarkEnd w:id="156"/>
      <w:bookmarkEnd w:id="157"/>
      <w:bookmarkEnd w:id="158"/>
    </w:p>
    <w:p w14:paraId="55FE4CE7" w14:textId="77777777" w:rsidR="00A634A4" w:rsidRPr="0056456E" w:rsidRDefault="00A634A4" w:rsidP="00177379">
      <w:pPr>
        <w:overflowPunct/>
        <w:autoSpaceDE/>
        <w:autoSpaceDN/>
        <w:adjustRightInd/>
        <w:jc w:val="both"/>
        <w:textAlignment w:val="auto"/>
        <w:rPr>
          <w:rStyle w:val="Heading1Char"/>
          <w:sz w:val="22"/>
          <w:szCs w:val="22"/>
        </w:rPr>
      </w:pPr>
    </w:p>
    <w:p w14:paraId="17D928BD" w14:textId="77777777" w:rsidR="00A634A4" w:rsidRPr="0056456E" w:rsidRDefault="00A634A4" w:rsidP="00177379">
      <w:pPr>
        <w:overflowPunct/>
        <w:autoSpaceDE/>
        <w:autoSpaceDN/>
        <w:adjustRightInd/>
        <w:jc w:val="both"/>
        <w:textAlignment w:val="auto"/>
        <w:rPr>
          <w:rStyle w:val="Heading1Char"/>
          <w:sz w:val="22"/>
          <w:szCs w:val="22"/>
        </w:rPr>
      </w:pPr>
    </w:p>
    <w:p w14:paraId="00FCA6F1" w14:textId="77777777" w:rsidR="006E515C" w:rsidRPr="0056456E" w:rsidRDefault="006E515C" w:rsidP="00177379">
      <w:pPr>
        <w:jc w:val="both"/>
        <w:rPr>
          <w:rFonts w:ascii="Trebuchet MS" w:hAnsi="Trebuchet MS"/>
          <w:sz w:val="22"/>
          <w:szCs w:val="22"/>
        </w:rPr>
      </w:pPr>
    </w:p>
    <w:p w14:paraId="779D1B94" w14:textId="77777777" w:rsidR="00CC4429" w:rsidRPr="0056456E" w:rsidRDefault="00CC4429" w:rsidP="00CC4429">
      <w:pPr>
        <w:spacing w:before="60" w:after="60" w:line="288" w:lineRule="auto"/>
        <w:rPr>
          <w:rFonts w:ascii="Trebuchet MS" w:hAnsi="Trebuchet MS"/>
          <w:b/>
          <w:bCs/>
          <w:color w:val="000000"/>
          <w:kern w:val="32"/>
          <w:sz w:val="22"/>
          <w:szCs w:val="22"/>
        </w:rPr>
      </w:pPr>
      <w:bookmarkStart w:id="159" w:name="_Toc461546159"/>
      <w:bookmarkStart w:id="160" w:name="_Toc472418386"/>
      <w:bookmarkStart w:id="161" w:name="_Toc472430921"/>
      <w:bookmarkStart w:id="162" w:name="_Toc472430994"/>
      <w:bookmarkStart w:id="163" w:name="_Toc473901690"/>
      <w:bookmarkEnd w:id="159"/>
      <w:bookmarkEnd w:id="160"/>
      <w:bookmarkEnd w:id="161"/>
      <w:bookmarkEnd w:id="162"/>
      <w:bookmarkEnd w:id="163"/>
      <w:r w:rsidRPr="0056456E">
        <w:rPr>
          <w:rFonts w:ascii="Trebuchet MS" w:hAnsi="Trebuchet MS"/>
          <w:b/>
          <w:bCs/>
          <w:color w:val="000000"/>
          <w:kern w:val="32"/>
          <w:sz w:val="22"/>
          <w:szCs w:val="22"/>
        </w:rPr>
        <w:t>Appendix 1 - General Terms and Conditions</w:t>
      </w:r>
    </w:p>
    <w:p w14:paraId="6137E72A" w14:textId="77777777" w:rsidR="00CC4429" w:rsidRPr="0056456E" w:rsidRDefault="00CC4429" w:rsidP="00CC4429">
      <w:pPr>
        <w:spacing w:before="60" w:after="60" w:line="288" w:lineRule="auto"/>
        <w:jc w:val="both"/>
        <w:rPr>
          <w:rFonts w:ascii="Trebuchet MS" w:hAnsi="Trebuchet MS"/>
          <w:sz w:val="22"/>
          <w:szCs w:val="22"/>
        </w:rPr>
      </w:pPr>
      <w:bookmarkStart w:id="164" w:name="_Toc473901691"/>
      <w:r w:rsidRPr="0056456E">
        <w:rPr>
          <w:rFonts w:ascii="Trebuchet MS" w:hAnsi="Trebuchet MS"/>
          <w:noProof/>
          <w:sz w:val="22"/>
          <w:szCs w:val="22"/>
          <w:lang w:eastAsia="en-GB"/>
        </w:rPr>
        <w:lastRenderedPageBreak/>
        <w:drawing>
          <wp:inline distT="0" distB="0" distL="0" distR="0" wp14:anchorId="29655B8C" wp14:editId="3075DEC1">
            <wp:extent cx="546100" cy="698500"/>
            <wp:effectExtent l="0" t="0" r="6350" b="6350"/>
            <wp:docPr id="2" name="Picture 2">
              <a:hlinkClick xmlns:a="http://schemas.openxmlformats.org/drawingml/2006/main" r:id="rId2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obe-acrobat-15.jpg"/>
                    <pic:cNvPicPr/>
                  </pic:nvPicPr>
                  <pic:blipFill>
                    <a:blip r:embed="rId26">
                      <a:extLst>
                        <a:ext uri="{28A0092B-C50C-407E-A947-70E740481C1C}">
                          <a14:useLocalDpi xmlns:a14="http://schemas.microsoft.com/office/drawing/2010/main" val="0"/>
                        </a:ext>
                      </a:extLst>
                    </a:blip>
                    <a:stretch>
                      <a:fillRect/>
                    </a:stretch>
                  </pic:blipFill>
                  <pic:spPr>
                    <a:xfrm>
                      <a:off x="0" y="0"/>
                      <a:ext cx="546100" cy="698500"/>
                    </a:xfrm>
                    <a:prstGeom prst="rect">
                      <a:avLst/>
                    </a:prstGeom>
                  </pic:spPr>
                </pic:pic>
              </a:graphicData>
            </a:graphic>
          </wp:inline>
        </w:drawing>
      </w:r>
    </w:p>
    <w:p w14:paraId="38AC18F0" w14:textId="77777777" w:rsidR="00CC4429" w:rsidRPr="0056456E" w:rsidRDefault="00CC4429" w:rsidP="00CC4429">
      <w:pPr>
        <w:spacing w:before="60" w:after="60" w:line="288" w:lineRule="auto"/>
        <w:jc w:val="both"/>
        <w:rPr>
          <w:rFonts w:ascii="Trebuchet MS" w:hAnsi="Trebuchet MS"/>
          <w:color w:val="0000FF"/>
          <w:sz w:val="22"/>
          <w:szCs w:val="22"/>
          <w:u w:val="single"/>
        </w:rPr>
      </w:pPr>
      <w:r w:rsidRPr="0056456E">
        <w:rPr>
          <w:rFonts w:ascii="Trebuchet MS" w:hAnsi="Trebuchet MS"/>
          <w:sz w:val="22"/>
          <w:szCs w:val="22"/>
        </w:rPr>
        <w:fldChar w:fldCharType="begin"/>
      </w:r>
      <w:r w:rsidRPr="0056456E">
        <w:rPr>
          <w:rFonts w:ascii="Trebuchet MS" w:hAnsi="Trebuchet MS"/>
          <w:sz w:val="22"/>
          <w:szCs w:val="22"/>
        </w:rPr>
        <w:instrText>HYPERLINK "http://thecommonwealth.org/sites/default/files/inline/CommonwealthSecretariatTermsandConditionsContract.pdf" \t "_blank"</w:instrText>
      </w:r>
      <w:r w:rsidRPr="0056456E">
        <w:rPr>
          <w:rFonts w:ascii="Trebuchet MS" w:hAnsi="Trebuchet MS"/>
          <w:sz w:val="22"/>
          <w:szCs w:val="22"/>
        </w:rPr>
        <w:fldChar w:fldCharType="separate"/>
      </w:r>
      <w:r w:rsidRPr="0056456E">
        <w:rPr>
          <w:rFonts w:ascii="Trebuchet MS" w:hAnsi="Trebuchet MS"/>
          <w:color w:val="0000FF"/>
          <w:sz w:val="22"/>
          <w:szCs w:val="22"/>
          <w:u w:val="single"/>
        </w:rPr>
        <w:t>Download</w:t>
      </w:r>
    </w:p>
    <w:p w14:paraId="3D45917E" w14:textId="77777777" w:rsidR="00CC4429" w:rsidRPr="0056456E" w:rsidRDefault="00CC4429" w:rsidP="00CC4429">
      <w:pPr>
        <w:spacing w:before="60" w:after="60" w:line="288" w:lineRule="auto"/>
        <w:jc w:val="both"/>
        <w:rPr>
          <w:rFonts w:ascii="Trebuchet MS" w:hAnsi="Trebuchet MS"/>
          <w:b/>
          <w:bCs/>
          <w:color w:val="000000"/>
          <w:kern w:val="32"/>
          <w:sz w:val="22"/>
          <w:szCs w:val="22"/>
        </w:rPr>
      </w:pPr>
      <w:r w:rsidRPr="0056456E">
        <w:rPr>
          <w:rFonts w:ascii="Trebuchet MS" w:hAnsi="Trebuchet MS"/>
          <w:sz w:val="22"/>
          <w:szCs w:val="22"/>
        </w:rPr>
        <w:fldChar w:fldCharType="end"/>
      </w:r>
    </w:p>
    <w:p w14:paraId="2219CD2D" w14:textId="77777777" w:rsidR="00AA79CB" w:rsidRPr="0056456E" w:rsidRDefault="00CC4429" w:rsidP="00AA79CB">
      <w:pPr>
        <w:jc w:val="both"/>
        <w:rPr>
          <w:rFonts w:ascii="Trebuchet MS" w:hAnsi="Trebuchet MS"/>
          <w:bCs/>
          <w:sz w:val="22"/>
          <w:szCs w:val="22"/>
        </w:rPr>
      </w:pPr>
      <w:r w:rsidRPr="0056456E">
        <w:rPr>
          <w:rFonts w:ascii="Trebuchet MS" w:hAnsi="Trebuchet MS"/>
          <w:b/>
          <w:bCs/>
          <w:color w:val="000000"/>
          <w:kern w:val="32"/>
          <w:sz w:val="22"/>
          <w:szCs w:val="22"/>
        </w:rPr>
        <w:t xml:space="preserve">Appendix 2 - </w:t>
      </w:r>
      <w:r w:rsidRPr="0056456E">
        <w:rPr>
          <w:rFonts w:ascii="Trebuchet MS" w:hAnsi="Trebuchet MS"/>
          <w:b/>
          <w:bCs/>
          <w:noProof/>
          <w:color w:val="000000" w:themeColor="text1"/>
          <w:kern w:val="32"/>
          <w:sz w:val="22"/>
          <w:szCs w:val="22"/>
        </w:rPr>
        <w:t xml:space="preserve">Code of </w:t>
      </w:r>
      <w:r w:rsidRPr="0056456E">
        <w:rPr>
          <w:rFonts w:ascii="Trebuchet MS" w:hAnsi="Trebuchet MS"/>
          <w:b/>
          <w:bCs/>
          <w:color w:val="000000"/>
          <w:kern w:val="32"/>
          <w:sz w:val="22"/>
          <w:szCs w:val="22"/>
        </w:rPr>
        <w:t>Ethics</w:t>
      </w:r>
      <w:bookmarkEnd w:id="164"/>
      <w:r w:rsidR="00AA79CB">
        <w:rPr>
          <w:rFonts w:ascii="Trebuchet MS" w:hAnsi="Trebuchet MS"/>
          <w:b/>
          <w:bCs/>
          <w:color w:val="000000"/>
          <w:kern w:val="32"/>
          <w:sz w:val="22"/>
          <w:szCs w:val="22"/>
        </w:rPr>
        <w:t xml:space="preserve"> (</w:t>
      </w:r>
      <w:r w:rsidR="00AA79CB" w:rsidRPr="0056456E">
        <w:rPr>
          <w:rFonts w:ascii="Trebuchet MS" w:hAnsi="Trebuchet MS"/>
          <w:bCs/>
          <w:sz w:val="22"/>
          <w:szCs w:val="22"/>
        </w:rPr>
        <w:t xml:space="preserve">Please confirm that you/your organisation agrees to and has signed, </w:t>
      </w:r>
      <w:proofErr w:type="gramStart"/>
      <w:r w:rsidR="00AA79CB" w:rsidRPr="0056456E">
        <w:rPr>
          <w:rFonts w:ascii="Trebuchet MS" w:hAnsi="Trebuchet MS"/>
          <w:bCs/>
          <w:sz w:val="22"/>
          <w:szCs w:val="22"/>
        </w:rPr>
        <w:t>dated</w:t>
      </w:r>
      <w:proofErr w:type="gramEnd"/>
      <w:r w:rsidR="00AA79CB" w:rsidRPr="0056456E">
        <w:rPr>
          <w:rFonts w:ascii="Trebuchet MS" w:hAnsi="Trebuchet MS"/>
          <w:bCs/>
          <w:sz w:val="22"/>
          <w:szCs w:val="22"/>
        </w:rPr>
        <w:t xml:space="preserve"> </w:t>
      </w:r>
      <w:r w:rsidR="00AA79CB" w:rsidRPr="0056456E">
        <w:rPr>
          <w:rFonts w:ascii="Trebuchet MS" w:hAnsi="Trebuchet MS"/>
          <w:bCs/>
          <w:sz w:val="22"/>
          <w:szCs w:val="22"/>
          <w:u w:val="single"/>
        </w:rPr>
        <w:t>and attached</w:t>
      </w:r>
      <w:r w:rsidR="00AA79CB" w:rsidRPr="0056456E">
        <w:rPr>
          <w:rFonts w:ascii="Trebuchet MS" w:hAnsi="Trebuchet MS"/>
          <w:bCs/>
          <w:sz w:val="22"/>
          <w:szCs w:val="22"/>
        </w:rPr>
        <w:t xml:space="preserve"> the Code of Ethics (Appendix 2) </w:t>
      </w:r>
    </w:p>
    <w:p w14:paraId="53E50C04" w14:textId="77777777" w:rsidR="00177379" w:rsidRPr="0056456E" w:rsidRDefault="00177379" w:rsidP="00177379">
      <w:pPr>
        <w:jc w:val="both"/>
        <w:rPr>
          <w:rFonts w:ascii="Trebuchet MS" w:hAnsi="Trebuchet MS" w:cs="Calibri"/>
          <w:sz w:val="22"/>
          <w:szCs w:val="22"/>
        </w:rPr>
      </w:pPr>
    </w:p>
    <w:p w14:paraId="150AC7A7" w14:textId="77777777" w:rsidR="001E09DE" w:rsidRPr="0056456E" w:rsidRDefault="00DD4AAD" w:rsidP="00177379">
      <w:pPr>
        <w:jc w:val="both"/>
        <w:rPr>
          <w:rFonts w:ascii="Trebuchet MS" w:hAnsi="Trebuchet MS" w:cs="Calibri"/>
          <w:sz w:val="22"/>
          <w:szCs w:val="22"/>
        </w:rPr>
      </w:pPr>
      <w:hyperlink r:id="rId27" w:history="1">
        <w:r w:rsidR="00E5289D" w:rsidRPr="0056456E">
          <w:rPr>
            <w:rStyle w:val="Hyperlink"/>
            <w:rFonts w:ascii="Trebuchet MS" w:hAnsi="Trebuchet MS" w:cs="Calibri"/>
            <w:sz w:val="22"/>
            <w:szCs w:val="22"/>
          </w:rPr>
          <w:t>https://thecommonwealth.org/sites/default/files/inline/CODE-OF-ETHICS-Nov19.pdf</w:t>
        </w:r>
      </w:hyperlink>
    </w:p>
    <w:p w14:paraId="599A0F1C" w14:textId="77777777" w:rsidR="00E5289D" w:rsidRPr="0056456E" w:rsidRDefault="00E5289D" w:rsidP="00177379">
      <w:pPr>
        <w:jc w:val="both"/>
        <w:rPr>
          <w:rFonts w:ascii="Trebuchet MS" w:hAnsi="Trebuchet MS" w:cs="Calibri"/>
          <w:sz w:val="22"/>
          <w:szCs w:val="22"/>
        </w:rPr>
      </w:pPr>
    </w:p>
    <w:p w14:paraId="06427CEB" w14:textId="77777777" w:rsidR="00E5289D" w:rsidRPr="0056456E" w:rsidRDefault="00E5289D" w:rsidP="00177379">
      <w:pPr>
        <w:jc w:val="both"/>
        <w:rPr>
          <w:rFonts w:ascii="Trebuchet MS" w:hAnsi="Trebuchet MS" w:cs="Calibri"/>
          <w:sz w:val="22"/>
          <w:szCs w:val="22"/>
        </w:rPr>
      </w:pPr>
    </w:p>
    <w:p w14:paraId="3FBEEB62" w14:textId="77777777" w:rsidR="00E5289D" w:rsidRPr="0056456E" w:rsidRDefault="00E5289D" w:rsidP="00177379">
      <w:pPr>
        <w:jc w:val="both"/>
        <w:rPr>
          <w:rFonts w:ascii="Trebuchet MS" w:hAnsi="Trebuchet MS" w:cs="Calibri"/>
          <w:sz w:val="22"/>
          <w:szCs w:val="22"/>
        </w:rPr>
      </w:pPr>
    </w:p>
    <w:p w14:paraId="6E00A6D0" w14:textId="42CF73A9" w:rsidR="001E09DE" w:rsidRPr="0056456E" w:rsidRDefault="001E09DE" w:rsidP="00177379">
      <w:pPr>
        <w:jc w:val="both"/>
        <w:rPr>
          <w:rFonts w:ascii="Trebuchet MS" w:hAnsi="Trebuchet MS" w:cs="Calibri"/>
          <w:sz w:val="22"/>
          <w:szCs w:val="22"/>
        </w:rPr>
      </w:pPr>
    </w:p>
    <w:sectPr w:rsidR="001E09DE" w:rsidRPr="0056456E"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7C1E4" w14:textId="77777777" w:rsidR="000C6196" w:rsidRDefault="000C6196">
      <w:r>
        <w:separator/>
      </w:r>
    </w:p>
  </w:endnote>
  <w:endnote w:type="continuationSeparator" w:id="0">
    <w:p w14:paraId="32BADA82" w14:textId="77777777" w:rsidR="000C6196" w:rsidRDefault="000C6196">
      <w:r>
        <w:continuationSeparator/>
      </w:r>
    </w:p>
  </w:endnote>
  <w:endnote w:type="continuationNotice" w:id="1">
    <w:p w14:paraId="3C1345ED" w14:textId="77777777" w:rsidR="000C6196" w:rsidRDefault="000C61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JCSC Z+ Futura Lt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AF1E" w14:textId="77777777" w:rsidR="00A15616" w:rsidRDefault="00A15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A2B6" w14:textId="64B91D4E"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D56F1F">
      <w:rPr>
        <w:rStyle w:val="PageNumber"/>
        <w:noProof/>
      </w:rPr>
      <w:t>4</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D56F1F">
      <w:rPr>
        <w:rStyle w:val="PageNumber"/>
        <w:noProof/>
      </w:rPr>
      <w:t>17</w:t>
    </w:r>
    <w:r w:rsidRPr="00B9561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957C3" w14:textId="77777777" w:rsidR="00A15616" w:rsidRDefault="00A15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D8228" w14:textId="77777777" w:rsidR="000C6196" w:rsidRDefault="000C6196">
      <w:r>
        <w:separator/>
      </w:r>
    </w:p>
  </w:footnote>
  <w:footnote w:type="continuationSeparator" w:id="0">
    <w:p w14:paraId="3E719F5F" w14:textId="77777777" w:rsidR="000C6196" w:rsidRDefault="000C6196">
      <w:r>
        <w:continuationSeparator/>
      </w:r>
    </w:p>
  </w:footnote>
  <w:footnote w:type="continuationNotice" w:id="1">
    <w:p w14:paraId="01B3F670" w14:textId="77777777" w:rsidR="000C6196" w:rsidRDefault="000C61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BAEEC" w14:textId="77777777" w:rsidR="00A15616" w:rsidRDefault="00A15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8D8F" w14:textId="77777777" w:rsidR="00CA3E52" w:rsidRDefault="00CA3E52" w:rsidP="00C93EF2">
    <w:pPr>
      <w:pStyle w:val="Header"/>
      <w:jc w:val="center"/>
    </w:pPr>
  </w:p>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610"/>
    <w:multiLevelType w:val="hybridMultilevel"/>
    <w:tmpl w:val="35AA2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3" w15:restartNumberingAfterBreak="0">
    <w:nsid w:val="0822313F"/>
    <w:multiLevelType w:val="multilevel"/>
    <w:tmpl w:val="102256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A907D9"/>
    <w:multiLevelType w:val="multilevel"/>
    <w:tmpl w:val="931C10E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90D91"/>
    <w:multiLevelType w:val="hybridMultilevel"/>
    <w:tmpl w:val="D7DA626C"/>
    <w:lvl w:ilvl="0" w:tplc="B7DC08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9DD5F2A"/>
    <w:multiLevelType w:val="hybridMultilevel"/>
    <w:tmpl w:val="48206E9A"/>
    <w:lvl w:ilvl="0" w:tplc="232CDBBC">
      <w:start w:val="11"/>
      <w:numFmt w:val="bullet"/>
      <w:lvlText w:val="-"/>
      <w:lvlJc w:val="left"/>
      <w:pPr>
        <w:ind w:left="72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7A635E"/>
    <w:multiLevelType w:val="hybridMultilevel"/>
    <w:tmpl w:val="AB80D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82BD6"/>
    <w:multiLevelType w:val="hybridMultilevel"/>
    <w:tmpl w:val="2CBC7784"/>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4"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9476F0"/>
    <w:multiLevelType w:val="multilevel"/>
    <w:tmpl w:val="2F7A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C073BF"/>
    <w:multiLevelType w:val="hybridMultilevel"/>
    <w:tmpl w:val="903A63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8C43F0"/>
    <w:multiLevelType w:val="multilevel"/>
    <w:tmpl w:val="320C57B8"/>
    <w:lvl w:ilvl="0">
      <w:start w:val="1"/>
      <w:numFmt w:val="bullet"/>
      <w:lvlText w:val="•"/>
      <w:lvlJc w:val="left"/>
      <w:pPr>
        <w:ind w:left="720" w:hanging="360"/>
      </w:pPr>
      <w:rPr>
        <w:rFonts w:ascii="Trebuchet MS" w:eastAsia="Trebuchet MS" w:hAnsi="Trebuchet MS" w:cs="Trebuchet MS"/>
      </w:rPr>
    </w:lvl>
    <w:lvl w:ilvl="1">
      <w:start w:val="1"/>
      <w:numFmt w:val="bullet"/>
      <w:lvlText w:val="●"/>
      <w:lvlJc w:val="left"/>
      <w:pPr>
        <w:ind w:left="1800" w:hanging="72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2"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BC17EE"/>
    <w:multiLevelType w:val="hybridMultilevel"/>
    <w:tmpl w:val="AF62C59A"/>
    <w:lvl w:ilvl="0" w:tplc="D332BC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47216D6A"/>
    <w:multiLevelType w:val="multilevel"/>
    <w:tmpl w:val="AC62C9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1047B3"/>
    <w:multiLevelType w:val="hybridMultilevel"/>
    <w:tmpl w:val="07C8C1AA"/>
    <w:lvl w:ilvl="0" w:tplc="6D04A158">
      <w:numFmt w:val="bullet"/>
      <w:lvlText w:val="•"/>
      <w:lvlJc w:val="left"/>
      <w:pPr>
        <w:ind w:left="720" w:hanging="360"/>
      </w:pPr>
      <w:rPr>
        <w:rFonts w:ascii="Trebuchet MS" w:eastAsia="Times New Roman" w:hAnsi="Trebuchet MS" w:cs="Trebuchet MS" w:hint="default"/>
      </w:rPr>
    </w:lvl>
    <w:lvl w:ilvl="1" w:tplc="0F4E9F4E">
      <w:numFmt w:val="bullet"/>
      <w:lvlText w:val=""/>
      <w:lvlJc w:val="left"/>
      <w:pPr>
        <w:ind w:left="1800" w:hanging="720"/>
      </w:pPr>
      <w:rPr>
        <w:rFonts w:ascii="Symbol" w:eastAsia="Times New Roman"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3A65F3"/>
    <w:multiLevelType w:val="hybridMultilevel"/>
    <w:tmpl w:val="DFDC9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40"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4A2507"/>
    <w:multiLevelType w:val="multilevel"/>
    <w:tmpl w:val="5CA233C6"/>
    <w:lvl w:ilvl="0">
      <w:start w:val="2"/>
      <w:numFmt w:val="decimal"/>
      <w:lvlText w:val="%1."/>
      <w:lvlJc w:val="left"/>
      <w:pPr>
        <w:ind w:left="440" w:hanging="440"/>
      </w:pPr>
      <w:rPr>
        <w:rFonts w:ascii="Trebuchet MS" w:eastAsia="Trebuchet MS" w:hAnsi="Trebuchet MS" w:cs="Trebuchet MS" w:hint="default"/>
        <w:color w:val="auto"/>
      </w:rPr>
    </w:lvl>
    <w:lvl w:ilvl="1">
      <w:start w:val="1"/>
      <w:numFmt w:val="decimal"/>
      <w:lvlText w:val="%1.%2."/>
      <w:lvlJc w:val="left"/>
      <w:pPr>
        <w:ind w:left="440" w:hanging="440"/>
      </w:pPr>
      <w:rPr>
        <w:rFonts w:ascii="Trebuchet MS" w:eastAsia="Trebuchet MS" w:hAnsi="Trebuchet MS" w:cs="Trebuchet MS" w:hint="default"/>
        <w:color w:val="auto"/>
      </w:rPr>
    </w:lvl>
    <w:lvl w:ilvl="2">
      <w:start w:val="1"/>
      <w:numFmt w:val="decimal"/>
      <w:lvlText w:val="%1.%2.%3."/>
      <w:lvlJc w:val="left"/>
      <w:pPr>
        <w:ind w:left="720" w:hanging="720"/>
      </w:pPr>
      <w:rPr>
        <w:rFonts w:ascii="Trebuchet MS" w:eastAsia="Trebuchet MS" w:hAnsi="Trebuchet MS" w:cs="Trebuchet MS" w:hint="default"/>
        <w:color w:val="auto"/>
      </w:rPr>
    </w:lvl>
    <w:lvl w:ilvl="3">
      <w:start w:val="1"/>
      <w:numFmt w:val="decimal"/>
      <w:lvlText w:val="%1.%2.%3.%4."/>
      <w:lvlJc w:val="left"/>
      <w:pPr>
        <w:ind w:left="720" w:hanging="720"/>
      </w:pPr>
      <w:rPr>
        <w:rFonts w:ascii="Trebuchet MS" w:eastAsia="Trebuchet MS" w:hAnsi="Trebuchet MS" w:cs="Trebuchet MS" w:hint="default"/>
        <w:color w:val="auto"/>
      </w:rPr>
    </w:lvl>
    <w:lvl w:ilvl="4">
      <w:start w:val="1"/>
      <w:numFmt w:val="decimal"/>
      <w:lvlText w:val="%1.%2.%3.%4.%5."/>
      <w:lvlJc w:val="left"/>
      <w:pPr>
        <w:ind w:left="1080" w:hanging="1080"/>
      </w:pPr>
      <w:rPr>
        <w:rFonts w:ascii="Trebuchet MS" w:eastAsia="Trebuchet MS" w:hAnsi="Trebuchet MS" w:cs="Trebuchet MS" w:hint="default"/>
        <w:color w:val="auto"/>
      </w:rPr>
    </w:lvl>
    <w:lvl w:ilvl="5">
      <w:start w:val="1"/>
      <w:numFmt w:val="decimal"/>
      <w:lvlText w:val="%1.%2.%3.%4.%5.%6."/>
      <w:lvlJc w:val="left"/>
      <w:pPr>
        <w:ind w:left="1080" w:hanging="1080"/>
      </w:pPr>
      <w:rPr>
        <w:rFonts w:ascii="Trebuchet MS" w:eastAsia="Trebuchet MS" w:hAnsi="Trebuchet MS" w:cs="Trebuchet MS" w:hint="default"/>
        <w:color w:val="auto"/>
      </w:rPr>
    </w:lvl>
    <w:lvl w:ilvl="6">
      <w:start w:val="1"/>
      <w:numFmt w:val="decimal"/>
      <w:lvlText w:val="%1.%2.%3.%4.%5.%6.%7."/>
      <w:lvlJc w:val="left"/>
      <w:pPr>
        <w:ind w:left="1440" w:hanging="1440"/>
      </w:pPr>
      <w:rPr>
        <w:rFonts w:ascii="Trebuchet MS" w:eastAsia="Trebuchet MS" w:hAnsi="Trebuchet MS" w:cs="Trebuchet MS" w:hint="default"/>
        <w:color w:val="auto"/>
      </w:rPr>
    </w:lvl>
    <w:lvl w:ilvl="7">
      <w:start w:val="1"/>
      <w:numFmt w:val="decimal"/>
      <w:lvlText w:val="%1.%2.%3.%4.%5.%6.%7.%8."/>
      <w:lvlJc w:val="left"/>
      <w:pPr>
        <w:ind w:left="1440" w:hanging="1440"/>
      </w:pPr>
      <w:rPr>
        <w:rFonts w:ascii="Trebuchet MS" w:eastAsia="Trebuchet MS" w:hAnsi="Trebuchet MS" w:cs="Trebuchet MS" w:hint="default"/>
        <w:color w:val="auto"/>
      </w:rPr>
    </w:lvl>
    <w:lvl w:ilvl="8">
      <w:start w:val="1"/>
      <w:numFmt w:val="decimal"/>
      <w:lvlText w:val="%1.%2.%3.%4.%5.%6.%7.%8.%9."/>
      <w:lvlJc w:val="left"/>
      <w:pPr>
        <w:ind w:left="1800" w:hanging="1800"/>
      </w:pPr>
      <w:rPr>
        <w:rFonts w:ascii="Trebuchet MS" w:eastAsia="Trebuchet MS" w:hAnsi="Trebuchet MS" w:cs="Trebuchet MS" w:hint="default"/>
        <w:color w:val="auto"/>
      </w:rPr>
    </w:lvl>
  </w:abstractNum>
  <w:abstractNum w:abstractNumId="44"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BE1823"/>
    <w:multiLevelType w:val="hybridMultilevel"/>
    <w:tmpl w:val="750A87BC"/>
    <w:lvl w:ilvl="0" w:tplc="0809000F">
      <w:start w:val="1"/>
      <w:numFmt w:val="decimal"/>
      <w:lvlText w:val="%1."/>
      <w:lvlJc w:val="left"/>
      <w:pPr>
        <w:ind w:left="850" w:hanging="360"/>
      </w:pPr>
    </w:lvl>
    <w:lvl w:ilvl="1" w:tplc="08090019" w:tentative="1">
      <w:start w:val="1"/>
      <w:numFmt w:val="lowerLetter"/>
      <w:lvlText w:val="%2."/>
      <w:lvlJc w:val="left"/>
      <w:pPr>
        <w:ind w:left="1570" w:hanging="360"/>
      </w:pPr>
    </w:lvl>
    <w:lvl w:ilvl="2" w:tplc="0809001B" w:tentative="1">
      <w:start w:val="1"/>
      <w:numFmt w:val="lowerRoman"/>
      <w:lvlText w:val="%3."/>
      <w:lvlJc w:val="right"/>
      <w:pPr>
        <w:ind w:left="2290" w:hanging="180"/>
      </w:pPr>
    </w:lvl>
    <w:lvl w:ilvl="3" w:tplc="0809000F" w:tentative="1">
      <w:start w:val="1"/>
      <w:numFmt w:val="decimal"/>
      <w:lvlText w:val="%4."/>
      <w:lvlJc w:val="left"/>
      <w:pPr>
        <w:ind w:left="3010" w:hanging="360"/>
      </w:pPr>
    </w:lvl>
    <w:lvl w:ilvl="4" w:tplc="08090019" w:tentative="1">
      <w:start w:val="1"/>
      <w:numFmt w:val="lowerLetter"/>
      <w:lvlText w:val="%5."/>
      <w:lvlJc w:val="left"/>
      <w:pPr>
        <w:ind w:left="3730" w:hanging="360"/>
      </w:pPr>
    </w:lvl>
    <w:lvl w:ilvl="5" w:tplc="0809001B" w:tentative="1">
      <w:start w:val="1"/>
      <w:numFmt w:val="lowerRoman"/>
      <w:lvlText w:val="%6."/>
      <w:lvlJc w:val="right"/>
      <w:pPr>
        <w:ind w:left="4450" w:hanging="180"/>
      </w:pPr>
    </w:lvl>
    <w:lvl w:ilvl="6" w:tplc="0809000F" w:tentative="1">
      <w:start w:val="1"/>
      <w:numFmt w:val="decimal"/>
      <w:lvlText w:val="%7."/>
      <w:lvlJc w:val="left"/>
      <w:pPr>
        <w:ind w:left="5170" w:hanging="360"/>
      </w:pPr>
    </w:lvl>
    <w:lvl w:ilvl="7" w:tplc="08090019" w:tentative="1">
      <w:start w:val="1"/>
      <w:numFmt w:val="lowerLetter"/>
      <w:lvlText w:val="%8."/>
      <w:lvlJc w:val="left"/>
      <w:pPr>
        <w:ind w:left="5890" w:hanging="360"/>
      </w:pPr>
    </w:lvl>
    <w:lvl w:ilvl="8" w:tplc="0809001B" w:tentative="1">
      <w:start w:val="1"/>
      <w:numFmt w:val="lowerRoman"/>
      <w:lvlText w:val="%9."/>
      <w:lvlJc w:val="right"/>
      <w:pPr>
        <w:ind w:left="6610" w:hanging="180"/>
      </w:pPr>
    </w:lvl>
  </w:abstractNum>
  <w:abstractNum w:abstractNumId="46"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B750055"/>
    <w:multiLevelType w:val="hybridMultilevel"/>
    <w:tmpl w:val="E29404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3"/>
  </w:num>
  <w:num w:numId="2">
    <w:abstractNumId w:val="13"/>
  </w:num>
  <w:num w:numId="3">
    <w:abstractNumId w:val="38"/>
  </w:num>
  <w:num w:numId="4">
    <w:abstractNumId w:val="46"/>
  </w:num>
  <w:num w:numId="5">
    <w:abstractNumId w:val="2"/>
  </w:num>
  <w:num w:numId="6">
    <w:abstractNumId w:val="39"/>
  </w:num>
  <w:num w:numId="7">
    <w:abstractNumId w:val="35"/>
  </w:num>
  <w:num w:numId="8">
    <w:abstractNumId w:val="21"/>
  </w:num>
  <w:num w:numId="9">
    <w:abstractNumId w:val="24"/>
  </w:num>
  <w:num w:numId="10">
    <w:abstractNumId w:val="44"/>
  </w:num>
  <w:num w:numId="11">
    <w:abstractNumId w:val="26"/>
  </w:num>
  <w:num w:numId="12">
    <w:abstractNumId w:val="33"/>
  </w:num>
  <w:num w:numId="13">
    <w:abstractNumId w:val="15"/>
  </w:num>
  <w:num w:numId="14">
    <w:abstractNumId w:val="5"/>
  </w:num>
  <w:num w:numId="15">
    <w:abstractNumId w:val="36"/>
  </w:num>
  <w:num w:numId="16">
    <w:abstractNumId w:val="31"/>
  </w:num>
  <w:num w:numId="17">
    <w:abstractNumId w:val="25"/>
  </w:num>
  <w:num w:numId="18">
    <w:abstractNumId w:val="48"/>
  </w:num>
  <w:num w:numId="19">
    <w:abstractNumId w:val="40"/>
  </w:num>
  <w:num w:numId="20">
    <w:abstractNumId w:val="22"/>
  </w:num>
  <w:num w:numId="21">
    <w:abstractNumId w:val="29"/>
  </w:num>
  <w:num w:numId="22">
    <w:abstractNumId w:val="14"/>
  </w:num>
  <w:num w:numId="23">
    <w:abstractNumId w:val="11"/>
  </w:num>
  <w:num w:numId="24">
    <w:abstractNumId w:val="16"/>
  </w:num>
  <w:num w:numId="25">
    <w:abstractNumId w:val="18"/>
  </w:num>
  <w:num w:numId="26">
    <w:abstractNumId w:val="1"/>
  </w:num>
  <w:num w:numId="27">
    <w:abstractNumId w:val="27"/>
  </w:num>
  <w:num w:numId="28">
    <w:abstractNumId w:val="8"/>
  </w:num>
  <w:num w:numId="29">
    <w:abstractNumId w:val="10"/>
  </w:num>
  <w:num w:numId="30">
    <w:abstractNumId w:val="37"/>
  </w:num>
  <w:num w:numId="31">
    <w:abstractNumId w:val="41"/>
  </w:num>
  <w:num w:numId="32">
    <w:abstractNumId w:val="42"/>
  </w:num>
  <w:num w:numId="33">
    <w:abstractNumId w:val="9"/>
  </w:num>
  <w:num w:numId="34">
    <w:abstractNumId w:val="19"/>
  </w:num>
  <w:num w:numId="35">
    <w:abstractNumId w:val="43"/>
  </w:num>
  <w:num w:numId="36">
    <w:abstractNumId w:val="4"/>
  </w:num>
  <w:num w:numId="37">
    <w:abstractNumId w:val="6"/>
  </w:num>
  <w:num w:numId="38">
    <w:abstractNumId w:val="3"/>
  </w:num>
  <w:num w:numId="39">
    <w:abstractNumId w:val="0"/>
  </w:num>
  <w:num w:numId="40">
    <w:abstractNumId w:val="20"/>
  </w:num>
  <w:num w:numId="41">
    <w:abstractNumId w:val="30"/>
  </w:num>
  <w:num w:numId="42">
    <w:abstractNumId w:val="45"/>
  </w:num>
  <w:num w:numId="43">
    <w:abstractNumId w:val="28"/>
  </w:num>
  <w:num w:numId="44">
    <w:abstractNumId w:val="12"/>
  </w:num>
  <w:num w:numId="45">
    <w:abstractNumId w:val="7"/>
  </w:num>
  <w:num w:numId="46">
    <w:abstractNumId w:val="17"/>
  </w:num>
  <w:num w:numId="47">
    <w:abstractNumId w:val="34"/>
  </w:num>
  <w:num w:numId="48">
    <w:abstractNumId w:val="47"/>
  </w:num>
  <w:num w:numId="49">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1E15"/>
    <w:rsid w:val="00003B7E"/>
    <w:rsid w:val="00005378"/>
    <w:rsid w:val="00006D85"/>
    <w:rsid w:val="000101CE"/>
    <w:rsid w:val="00012EB7"/>
    <w:rsid w:val="00014BEB"/>
    <w:rsid w:val="00014CED"/>
    <w:rsid w:val="0001526C"/>
    <w:rsid w:val="00015B82"/>
    <w:rsid w:val="000170B1"/>
    <w:rsid w:val="0002217F"/>
    <w:rsid w:val="000224CE"/>
    <w:rsid w:val="00023680"/>
    <w:rsid w:val="0002473D"/>
    <w:rsid w:val="000251F0"/>
    <w:rsid w:val="00025A38"/>
    <w:rsid w:val="00025C16"/>
    <w:rsid w:val="000261AA"/>
    <w:rsid w:val="00026282"/>
    <w:rsid w:val="00026A34"/>
    <w:rsid w:val="000270B3"/>
    <w:rsid w:val="00030BE9"/>
    <w:rsid w:val="00030DF6"/>
    <w:rsid w:val="00031EBB"/>
    <w:rsid w:val="00033D35"/>
    <w:rsid w:val="00034D45"/>
    <w:rsid w:val="0003545C"/>
    <w:rsid w:val="00037E2B"/>
    <w:rsid w:val="00040F65"/>
    <w:rsid w:val="00042BE2"/>
    <w:rsid w:val="00042EFA"/>
    <w:rsid w:val="0004304C"/>
    <w:rsid w:val="00045181"/>
    <w:rsid w:val="00050C19"/>
    <w:rsid w:val="000520C8"/>
    <w:rsid w:val="00052432"/>
    <w:rsid w:val="00053B23"/>
    <w:rsid w:val="00053B3A"/>
    <w:rsid w:val="0005785F"/>
    <w:rsid w:val="00057B08"/>
    <w:rsid w:val="00060355"/>
    <w:rsid w:val="00060734"/>
    <w:rsid w:val="00060F1A"/>
    <w:rsid w:val="00060F71"/>
    <w:rsid w:val="0006243B"/>
    <w:rsid w:val="0006289C"/>
    <w:rsid w:val="00064106"/>
    <w:rsid w:val="000649E3"/>
    <w:rsid w:val="00065CA3"/>
    <w:rsid w:val="00067C63"/>
    <w:rsid w:val="00067F7C"/>
    <w:rsid w:val="00070B68"/>
    <w:rsid w:val="00073174"/>
    <w:rsid w:val="000732A0"/>
    <w:rsid w:val="000770C6"/>
    <w:rsid w:val="00077D74"/>
    <w:rsid w:val="00081E40"/>
    <w:rsid w:val="00082252"/>
    <w:rsid w:val="00082C4C"/>
    <w:rsid w:val="000837C5"/>
    <w:rsid w:val="00091933"/>
    <w:rsid w:val="000926AF"/>
    <w:rsid w:val="000928E1"/>
    <w:rsid w:val="00093A9A"/>
    <w:rsid w:val="00093B7A"/>
    <w:rsid w:val="00095A0E"/>
    <w:rsid w:val="00095C88"/>
    <w:rsid w:val="00095DF4"/>
    <w:rsid w:val="0009693C"/>
    <w:rsid w:val="00096AA9"/>
    <w:rsid w:val="00097A6F"/>
    <w:rsid w:val="000A0EF2"/>
    <w:rsid w:val="000A193A"/>
    <w:rsid w:val="000A2812"/>
    <w:rsid w:val="000A29D8"/>
    <w:rsid w:val="000A3B81"/>
    <w:rsid w:val="000A4C92"/>
    <w:rsid w:val="000A6A78"/>
    <w:rsid w:val="000A6E8C"/>
    <w:rsid w:val="000A7171"/>
    <w:rsid w:val="000A7FC0"/>
    <w:rsid w:val="000B0553"/>
    <w:rsid w:val="000B1212"/>
    <w:rsid w:val="000B18D0"/>
    <w:rsid w:val="000B2802"/>
    <w:rsid w:val="000B2DD9"/>
    <w:rsid w:val="000B3062"/>
    <w:rsid w:val="000B35B1"/>
    <w:rsid w:val="000B4D5F"/>
    <w:rsid w:val="000B6540"/>
    <w:rsid w:val="000C0E9B"/>
    <w:rsid w:val="000C1B2E"/>
    <w:rsid w:val="000C1EE9"/>
    <w:rsid w:val="000C38B9"/>
    <w:rsid w:val="000C54E3"/>
    <w:rsid w:val="000C5FD8"/>
    <w:rsid w:val="000C6196"/>
    <w:rsid w:val="000C626A"/>
    <w:rsid w:val="000D0309"/>
    <w:rsid w:val="000D03AD"/>
    <w:rsid w:val="000D2194"/>
    <w:rsid w:val="000D3480"/>
    <w:rsid w:val="000D3A10"/>
    <w:rsid w:val="000D3E92"/>
    <w:rsid w:val="000D495A"/>
    <w:rsid w:val="000D4A24"/>
    <w:rsid w:val="000D643B"/>
    <w:rsid w:val="000D68A1"/>
    <w:rsid w:val="000D777B"/>
    <w:rsid w:val="000E07DF"/>
    <w:rsid w:val="000E35E6"/>
    <w:rsid w:val="000E428C"/>
    <w:rsid w:val="000E5EAD"/>
    <w:rsid w:val="000E61DF"/>
    <w:rsid w:val="000F1BB5"/>
    <w:rsid w:val="000F1C7E"/>
    <w:rsid w:val="000F2BCA"/>
    <w:rsid w:val="000F4817"/>
    <w:rsid w:val="000F57C5"/>
    <w:rsid w:val="000F5BA0"/>
    <w:rsid w:val="000F5F2B"/>
    <w:rsid w:val="000F722D"/>
    <w:rsid w:val="001000AF"/>
    <w:rsid w:val="0010137D"/>
    <w:rsid w:val="001025E8"/>
    <w:rsid w:val="00105D1E"/>
    <w:rsid w:val="0010611C"/>
    <w:rsid w:val="00106DE0"/>
    <w:rsid w:val="00110BAD"/>
    <w:rsid w:val="00110F9B"/>
    <w:rsid w:val="0011282B"/>
    <w:rsid w:val="001136CD"/>
    <w:rsid w:val="001163DB"/>
    <w:rsid w:val="0011690C"/>
    <w:rsid w:val="00117202"/>
    <w:rsid w:val="00117782"/>
    <w:rsid w:val="001177DC"/>
    <w:rsid w:val="00117F01"/>
    <w:rsid w:val="001206B2"/>
    <w:rsid w:val="00121A5C"/>
    <w:rsid w:val="00122D6C"/>
    <w:rsid w:val="001232B4"/>
    <w:rsid w:val="0012345C"/>
    <w:rsid w:val="00124877"/>
    <w:rsid w:val="00125FD9"/>
    <w:rsid w:val="00126975"/>
    <w:rsid w:val="00126BAA"/>
    <w:rsid w:val="0012740C"/>
    <w:rsid w:val="00127C72"/>
    <w:rsid w:val="001302A3"/>
    <w:rsid w:val="0013037C"/>
    <w:rsid w:val="00130D36"/>
    <w:rsid w:val="0013676F"/>
    <w:rsid w:val="001374EB"/>
    <w:rsid w:val="0014013A"/>
    <w:rsid w:val="00150016"/>
    <w:rsid w:val="00151BA6"/>
    <w:rsid w:val="00152900"/>
    <w:rsid w:val="00154C34"/>
    <w:rsid w:val="00156724"/>
    <w:rsid w:val="00157417"/>
    <w:rsid w:val="00160C10"/>
    <w:rsid w:val="001623B0"/>
    <w:rsid w:val="001624C4"/>
    <w:rsid w:val="00164919"/>
    <w:rsid w:val="00173F12"/>
    <w:rsid w:val="00174158"/>
    <w:rsid w:val="00174F89"/>
    <w:rsid w:val="0017540F"/>
    <w:rsid w:val="00175EBC"/>
    <w:rsid w:val="00176051"/>
    <w:rsid w:val="00177330"/>
    <w:rsid w:val="00177379"/>
    <w:rsid w:val="00180B6A"/>
    <w:rsid w:val="00180D57"/>
    <w:rsid w:val="001813AC"/>
    <w:rsid w:val="00182E42"/>
    <w:rsid w:val="0018500E"/>
    <w:rsid w:val="00187167"/>
    <w:rsid w:val="0019138C"/>
    <w:rsid w:val="00192256"/>
    <w:rsid w:val="00192F7A"/>
    <w:rsid w:val="0019511A"/>
    <w:rsid w:val="0019556E"/>
    <w:rsid w:val="00196B22"/>
    <w:rsid w:val="00197082"/>
    <w:rsid w:val="001973DD"/>
    <w:rsid w:val="001A0402"/>
    <w:rsid w:val="001A1A75"/>
    <w:rsid w:val="001A1D5E"/>
    <w:rsid w:val="001A1E42"/>
    <w:rsid w:val="001A2D73"/>
    <w:rsid w:val="001A32A8"/>
    <w:rsid w:val="001A4038"/>
    <w:rsid w:val="001A4D66"/>
    <w:rsid w:val="001A5850"/>
    <w:rsid w:val="001A60F6"/>
    <w:rsid w:val="001A73E7"/>
    <w:rsid w:val="001B1CED"/>
    <w:rsid w:val="001B2165"/>
    <w:rsid w:val="001B3EFA"/>
    <w:rsid w:val="001C058B"/>
    <w:rsid w:val="001C2D0D"/>
    <w:rsid w:val="001C484D"/>
    <w:rsid w:val="001C6723"/>
    <w:rsid w:val="001C6AC0"/>
    <w:rsid w:val="001C6E5A"/>
    <w:rsid w:val="001C77D2"/>
    <w:rsid w:val="001C7964"/>
    <w:rsid w:val="001D02A8"/>
    <w:rsid w:val="001D0AD8"/>
    <w:rsid w:val="001D0FFC"/>
    <w:rsid w:val="001D20B6"/>
    <w:rsid w:val="001D2DF6"/>
    <w:rsid w:val="001D386B"/>
    <w:rsid w:val="001D460E"/>
    <w:rsid w:val="001D77CC"/>
    <w:rsid w:val="001D7B5E"/>
    <w:rsid w:val="001E05A1"/>
    <w:rsid w:val="001E082E"/>
    <w:rsid w:val="001E09DE"/>
    <w:rsid w:val="001E110C"/>
    <w:rsid w:val="001E11EF"/>
    <w:rsid w:val="001E487E"/>
    <w:rsid w:val="001F1C2C"/>
    <w:rsid w:val="00201A3D"/>
    <w:rsid w:val="00202ED5"/>
    <w:rsid w:val="0020375A"/>
    <w:rsid w:val="002048CC"/>
    <w:rsid w:val="002055E2"/>
    <w:rsid w:val="0020667E"/>
    <w:rsid w:val="00206745"/>
    <w:rsid w:val="002075FD"/>
    <w:rsid w:val="00207E98"/>
    <w:rsid w:val="00207F93"/>
    <w:rsid w:val="002103DD"/>
    <w:rsid w:val="00210D49"/>
    <w:rsid w:val="00213375"/>
    <w:rsid w:val="002141DB"/>
    <w:rsid w:val="00215C65"/>
    <w:rsid w:val="00216B88"/>
    <w:rsid w:val="0021761F"/>
    <w:rsid w:val="002177F2"/>
    <w:rsid w:val="00220941"/>
    <w:rsid w:val="0022258D"/>
    <w:rsid w:val="00222A20"/>
    <w:rsid w:val="00223690"/>
    <w:rsid w:val="002302B4"/>
    <w:rsid w:val="00231B71"/>
    <w:rsid w:val="00232C5B"/>
    <w:rsid w:val="00233E9A"/>
    <w:rsid w:val="002352B0"/>
    <w:rsid w:val="002358E8"/>
    <w:rsid w:val="00240842"/>
    <w:rsid w:val="002408BC"/>
    <w:rsid w:val="00240B4E"/>
    <w:rsid w:val="0024123C"/>
    <w:rsid w:val="00241CE0"/>
    <w:rsid w:val="0024390E"/>
    <w:rsid w:val="00244F92"/>
    <w:rsid w:val="002452F0"/>
    <w:rsid w:val="00245B78"/>
    <w:rsid w:val="00245DE9"/>
    <w:rsid w:val="00246139"/>
    <w:rsid w:val="00247789"/>
    <w:rsid w:val="002535C9"/>
    <w:rsid w:val="002544A9"/>
    <w:rsid w:val="00256CCA"/>
    <w:rsid w:val="00257582"/>
    <w:rsid w:val="002576DD"/>
    <w:rsid w:val="002578C7"/>
    <w:rsid w:val="002601E5"/>
    <w:rsid w:val="002639A8"/>
    <w:rsid w:val="00265818"/>
    <w:rsid w:val="00265FFC"/>
    <w:rsid w:val="0026604D"/>
    <w:rsid w:val="00266965"/>
    <w:rsid w:val="00266F51"/>
    <w:rsid w:val="002704AA"/>
    <w:rsid w:val="00273C55"/>
    <w:rsid w:val="00273FEE"/>
    <w:rsid w:val="0027428D"/>
    <w:rsid w:val="002755BE"/>
    <w:rsid w:val="002762AB"/>
    <w:rsid w:val="00277A4C"/>
    <w:rsid w:val="00277C68"/>
    <w:rsid w:val="00280151"/>
    <w:rsid w:val="0028219D"/>
    <w:rsid w:val="00283A58"/>
    <w:rsid w:val="0028410B"/>
    <w:rsid w:val="002842A1"/>
    <w:rsid w:val="00286365"/>
    <w:rsid w:val="00291442"/>
    <w:rsid w:val="00291536"/>
    <w:rsid w:val="002915FC"/>
    <w:rsid w:val="00291EBD"/>
    <w:rsid w:val="002938C5"/>
    <w:rsid w:val="00293971"/>
    <w:rsid w:val="0029406B"/>
    <w:rsid w:val="0029484E"/>
    <w:rsid w:val="002954DD"/>
    <w:rsid w:val="00296DFB"/>
    <w:rsid w:val="002976EE"/>
    <w:rsid w:val="002A012E"/>
    <w:rsid w:val="002A04D6"/>
    <w:rsid w:val="002A3AB3"/>
    <w:rsid w:val="002A5AB8"/>
    <w:rsid w:val="002A63B2"/>
    <w:rsid w:val="002A63EA"/>
    <w:rsid w:val="002B08A8"/>
    <w:rsid w:val="002B124A"/>
    <w:rsid w:val="002B26F9"/>
    <w:rsid w:val="002B3470"/>
    <w:rsid w:val="002B36A5"/>
    <w:rsid w:val="002B4F7B"/>
    <w:rsid w:val="002B50B9"/>
    <w:rsid w:val="002B772D"/>
    <w:rsid w:val="002C06BC"/>
    <w:rsid w:val="002C0F4D"/>
    <w:rsid w:val="002C217C"/>
    <w:rsid w:val="002C292E"/>
    <w:rsid w:val="002C340F"/>
    <w:rsid w:val="002C715E"/>
    <w:rsid w:val="002C7366"/>
    <w:rsid w:val="002C79D1"/>
    <w:rsid w:val="002D1859"/>
    <w:rsid w:val="002D22DA"/>
    <w:rsid w:val="002D2B40"/>
    <w:rsid w:val="002D3E7E"/>
    <w:rsid w:val="002D6A29"/>
    <w:rsid w:val="002D7149"/>
    <w:rsid w:val="002E2D7C"/>
    <w:rsid w:val="002E78BF"/>
    <w:rsid w:val="002E7A12"/>
    <w:rsid w:val="002E7EC7"/>
    <w:rsid w:val="002F0378"/>
    <w:rsid w:val="002F25C7"/>
    <w:rsid w:val="002F3AC5"/>
    <w:rsid w:val="002F4396"/>
    <w:rsid w:val="002F734D"/>
    <w:rsid w:val="003004B8"/>
    <w:rsid w:val="00300843"/>
    <w:rsid w:val="00300C2C"/>
    <w:rsid w:val="003021E9"/>
    <w:rsid w:val="003025DF"/>
    <w:rsid w:val="00303530"/>
    <w:rsid w:val="00305BCA"/>
    <w:rsid w:val="00305DDD"/>
    <w:rsid w:val="00306870"/>
    <w:rsid w:val="00307E18"/>
    <w:rsid w:val="00307E52"/>
    <w:rsid w:val="00310097"/>
    <w:rsid w:val="00310671"/>
    <w:rsid w:val="00310BE3"/>
    <w:rsid w:val="0031141F"/>
    <w:rsid w:val="00313249"/>
    <w:rsid w:val="003150DF"/>
    <w:rsid w:val="0031741E"/>
    <w:rsid w:val="00322693"/>
    <w:rsid w:val="00324F66"/>
    <w:rsid w:val="00325ED7"/>
    <w:rsid w:val="00325F5D"/>
    <w:rsid w:val="00326AEB"/>
    <w:rsid w:val="00331054"/>
    <w:rsid w:val="00331D2C"/>
    <w:rsid w:val="00332675"/>
    <w:rsid w:val="003336BE"/>
    <w:rsid w:val="00333E5C"/>
    <w:rsid w:val="00335613"/>
    <w:rsid w:val="00335C7D"/>
    <w:rsid w:val="00340E30"/>
    <w:rsid w:val="003416BB"/>
    <w:rsid w:val="00342C70"/>
    <w:rsid w:val="00346879"/>
    <w:rsid w:val="003470DA"/>
    <w:rsid w:val="00353636"/>
    <w:rsid w:val="0035445E"/>
    <w:rsid w:val="00357564"/>
    <w:rsid w:val="0035774F"/>
    <w:rsid w:val="00357996"/>
    <w:rsid w:val="003603B6"/>
    <w:rsid w:val="00360A63"/>
    <w:rsid w:val="003712DD"/>
    <w:rsid w:val="00371CE9"/>
    <w:rsid w:val="00372218"/>
    <w:rsid w:val="00372D9E"/>
    <w:rsid w:val="003739E9"/>
    <w:rsid w:val="003756BD"/>
    <w:rsid w:val="00380284"/>
    <w:rsid w:val="0038081C"/>
    <w:rsid w:val="00382F3D"/>
    <w:rsid w:val="00383128"/>
    <w:rsid w:val="00385099"/>
    <w:rsid w:val="00386CC6"/>
    <w:rsid w:val="00386F2C"/>
    <w:rsid w:val="00391816"/>
    <w:rsid w:val="00392FEB"/>
    <w:rsid w:val="00393665"/>
    <w:rsid w:val="00396469"/>
    <w:rsid w:val="003A02D9"/>
    <w:rsid w:val="003A045B"/>
    <w:rsid w:val="003A0655"/>
    <w:rsid w:val="003A1434"/>
    <w:rsid w:val="003A2447"/>
    <w:rsid w:val="003A2C16"/>
    <w:rsid w:val="003A3B85"/>
    <w:rsid w:val="003A3BB4"/>
    <w:rsid w:val="003A4512"/>
    <w:rsid w:val="003A4746"/>
    <w:rsid w:val="003A56AE"/>
    <w:rsid w:val="003A5A8F"/>
    <w:rsid w:val="003A641D"/>
    <w:rsid w:val="003A6FBF"/>
    <w:rsid w:val="003A798C"/>
    <w:rsid w:val="003B2996"/>
    <w:rsid w:val="003B31A9"/>
    <w:rsid w:val="003B3BD4"/>
    <w:rsid w:val="003B4451"/>
    <w:rsid w:val="003B4921"/>
    <w:rsid w:val="003B4C88"/>
    <w:rsid w:val="003B4DA3"/>
    <w:rsid w:val="003B684E"/>
    <w:rsid w:val="003B75AA"/>
    <w:rsid w:val="003B778C"/>
    <w:rsid w:val="003C1351"/>
    <w:rsid w:val="003C14D8"/>
    <w:rsid w:val="003C195C"/>
    <w:rsid w:val="003C328D"/>
    <w:rsid w:val="003C36F4"/>
    <w:rsid w:val="003C37FA"/>
    <w:rsid w:val="003C3A24"/>
    <w:rsid w:val="003C632D"/>
    <w:rsid w:val="003C6BA3"/>
    <w:rsid w:val="003D0969"/>
    <w:rsid w:val="003D1824"/>
    <w:rsid w:val="003D2891"/>
    <w:rsid w:val="003D2BB6"/>
    <w:rsid w:val="003D3A98"/>
    <w:rsid w:val="003D3C12"/>
    <w:rsid w:val="003D5DF4"/>
    <w:rsid w:val="003E0280"/>
    <w:rsid w:val="003E0BD1"/>
    <w:rsid w:val="003E13C2"/>
    <w:rsid w:val="003E2372"/>
    <w:rsid w:val="003E3CA0"/>
    <w:rsid w:val="003E48F7"/>
    <w:rsid w:val="003E69D5"/>
    <w:rsid w:val="003E7180"/>
    <w:rsid w:val="003F1423"/>
    <w:rsid w:val="003F14FB"/>
    <w:rsid w:val="003F427C"/>
    <w:rsid w:val="003F5453"/>
    <w:rsid w:val="003F56BB"/>
    <w:rsid w:val="003F63A1"/>
    <w:rsid w:val="003F6B54"/>
    <w:rsid w:val="003F6E78"/>
    <w:rsid w:val="003F70C1"/>
    <w:rsid w:val="003F78B5"/>
    <w:rsid w:val="00400043"/>
    <w:rsid w:val="004016C0"/>
    <w:rsid w:val="004024A6"/>
    <w:rsid w:val="00403E23"/>
    <w:rsid w:val="00403EA2"/>
    <w:rsid w:val="004060CB"/>
    <w:rsid w:val="004077E5"/>
    <w:rsid w:val="00410326"/>
    <w:rsid w:val="00410F64"/>
    <w:rsid w:val="0041180C"/>
    <w:rsid w:val="004121F8"/>
    <w:rsid w:val="00414104"/>
    <w:rsid w:val="004146E6"/>
    <w:rsid w:val="0041592B"/>
    <w:rsid w:val="00416A52"/>
    <w:rsid w:val="00416DFE"/>
    <w:rsid w:val="00417A4C"/>
    <w:rsid w:val="004244F7"/>
    <w:rsid w:val="00424B39"/>
    <w:rsid w:val="00425357"/>
    <w:rsid w:val="00427ED5"/>
    <w:rsid w:val="00431A26"/>
    <w:rsid w:val="00431B0E"/>
    <w:rsid w:val="0043234A"/>
    <w:rsid w:val="00432704"/>
    <w:rsid w:val="00433EB8"/>
    <w:rsid w:val="00435186"/>
    <w:rsid w:val="00435913"/>
    <w:rsid w:val="0043634F"/>
    <w:rsid w:val="004377CD"/>
    <w:rsid w:val="00437D63"/>
    <w:rsid w:val="00441102"/>
    <w:rsid w:val="00443B3A"/>
    <w:rsid w:val="00447FAC"/>
    <w:rsid w:val="00450738"/>
    <w:rsid w:val="0045186E"/>
    <w:rsid w:val="00451E51"/>
    <w:rsid w:val="004529AA"/>
    <w:rsid w:val="004560F3"/>
    <w:rsid w:val="0045634C"/>
    <w:rsid w:val="00456AFD"/>
    <w:rsid w:val="00456C50"/>
    <w:rsid w:val="00457FF7"/>
    <w:rsid w:val="00460ADE"/>
    <w:rsid w:val="00462C0F"/>
    <w:rsid w:val="00462C35"/>
    <w:rsid w:val="00462DD7"/>
    <w:rsid w:val="00464EB7"/>
    <w:rsid w:val="004650E6"/>
    <w:rsid w:val="004662BB"/>
    <w:rsid w:val="004665F4"/>
    <w:rsid w:val="004677E5"/>
    <w:rsid w:val="00467EA2"/>
    <w:rsid w:val="00470E04"/>
    <w:rsid w:val="0047171F"/>
    <w:rsid w:val="00471DE4"/>
    <w:rsid w:val="00473834"/>
    <w:rsid w:val="0047487A"/>
    <w:rsid w:val="00474FE9"/>
    <w:rsid w:val="00475872"/>
    <w:rsid w:val="004759F5"/>
    <w:rsid w:val="00477841"/>
    <w:rsid w:val="0047799E"/>
    <w:rsid w:val="00477FB7"/>
    <w:rsid w:val="00480114"/>
    <w:rsid w:val="00480726"/>
    <w:rsid w:val="00484B98"/>
    <w:rsid w:val="00485765"/>
    <w:rsid w:val="00491214"/>
    <w:rsid w:val="004913C0"/>
    <w:rsid w:val="00491E1E"/>
    <w:rsid w:val="00491FE1"/>
    <w:rsid w:val="004941F7"/>
    <w:rsid w:val="0049500B"/>
    <w:rsid w:val="004A0218"/>
    <w:rsid w:val="004A222A"/>
    <w:rsid w:val="004A3AB6"/>
    <w:rsid w:val="004A44A4"/>
    <w:rsid w:val="004A6E46"/>
    <w:rsid w:val="004A7F48"/>
    <w:rsid w:val="004B05A9"/>
    <w:rsid w:val="004B0B3A"/>
    <w:rsid w:val="004B102E"/>
    <w:rsid w:val="004B225C"/>
    <w:rsid w:val="004B24E4"/>
    <w:rsid w:val="004B3B7E"/>
    <w:rsid w:val="004B529A"/>
    <w:rsid w:val="004B5B8C"/>
    <w:rsid w:val="004B77BF"/>
    <w:rsid w:val="004C35F9"/>
    <w:rsid w:val="004C6305"/>
    <w:rsid w:val="004D07BF"/>
    <w:rsid w:val="004D1977"/>
    <w:rsid w:val="004D3D60"/>
    <w:rsid w:val="004D3DA3"/>
    <w:rsid w:val="004D5EB1"/>
    <w:rsid w:val="004D6484"/>
    <w:rsid w:val="004D704B"/>
    <w:rsid w:val="004D73E4"/>
    <w:rsid w:val="004E1417"/>
    <w:rsid w:val="004E1591"/>
    <w:rsid w:val="004E342D"/>
    <w:rsid w:val="004E46DD"/>
    <w:rsid w:val="004E5A2B"/>
    <w:rsid w:val="004E793D"/>
    <w:rsid w:val="004F0C51"/>
    <w:rsid w:val="004F53BF"/>
    <w:rsid w:val="004F75A9"/>
    <w:rsid w:val="005009E1"/>
    <w:rsid w:val="00500CDA"/>
    <w:rsid w:val="00502371"/>
    <w:rsid w:val="005028B8"/>
    <w:rsid w:val="00502F2D"/>
    <w:rsid w:val="005032FC"/>
    <w:rsid w:val="00503891"/>
    <w:rsid w:val="00504CC8"/>
    <w:rsid w:val="00505E5C"/>
    <w:rsid w:val="00511AEE"/>
    <w:rsid w:val="00513D10"/>
    <w:rsid w:val="00513DA6"/>
    <w:rsid w:val="005146BE"/>
    <w:rsid w:val="00515041"/>
    <w:rsid w:val="00516788"/>
    <w:rsid w:val="00516FAC"/>
    <w:rsid w:val="005213C1"/>
    <w:rsid w:val="0052312C"/>
    <w:rsid w:val="005231FE"/>
    <w:rsid w:val="0052539E"/>
    <w:rsid w:val="00526162"/>
    <w:rsid w:val="0053209D"/>
    <w:rsid w:val="005323C5"/>
    <w:rsid w:val="00532CA6"/>
    <w:rsid w:val="005342A6"/>
    <w:rsid w:val="00534596"/>
    <w:rsid w:val="00534CCC"/>
    <w:rsid w:val="0053725E"/>
    <w:rsid w:val="00537D36"/>
    <w:rsid w:val="00540223"/>
    <w:rsid w:val="00543A53"/>
    <w:rsid w:val="00543F85"/>
    <w:rsid w:val="005449CA"/>
    <w:rsid w:val="005479CF"/>
    <w:rsid w:val="005501D0"/>
    <w:rsid w:val="00551244"/>
    <w:rsid w:val="005529B3"/>
    <w:rsid w:val="00552B2A"/>
    <w:rsid w:val="005531F5"/>
    <w:rsid w:val="00555288"/>
    <w:rsid w:val="0055575A"/>
    <w:rsid w:val="00557F76"/>
    <w:rsid w:val="0056101A"/>
    <w:rsid w:val="005619E5"/>
    <w:rsid w:val="005631B7"/>
    <w:rsid w:val="00563E69"/>
    <w:rsid w:val="0056456E"/>
    <w:rsid w:val="00566750"/>
    <w:rsid w:val="005667CC"/>
    <w:rsid w:val="005703D5"/>
    <w:rsid w:val="0057103D"/>
    <w:rsid w:val="005716C6"/>
    <w:rsid w:val="00571B48"/>
    <w:rsid w:val="00572C50"/>
    <w:rsid w:val="00572F6C"/>
    <w:rsid w:val="00574077"/>
    <w:rsid w:val="00575B84"/>
    <w:rsid w:val="00577589"/>
    <w:rsid w:val="005776D1"/>
    <w:rsid w:val="00580690"/>
    <w:rsid w:val="005807A7"/>
    <w:rsid w:val="0058112C"/>
    <w:rsid w:val="005817EA"/>
    <w:rsid w:val="00581D5D"/>
    <w:rsid w:val="005861AF"/>
    <w:rsid w:val="00587B5D"/>
    <w:rsid w:val="0059199F"/>
    <w:rsid w:val="0059356E"/>
    <w:rsid w:val="00595E04"/>
    <w:rsid w:val="005A199E"/>
    <w:rsid w:val="005A1C96"/>
    <w:rsid w:val="005A6CF4"/>
    <w:rsid w:val="005A7061"/>
    <w:rsid w:val="005A7D35"/>
    <w:rsid w:val="005B3131"/>
    <w:rsid w:val="005B3C5B"/>
    <w:rsid w:val="005B41B4"/>
    <w:rsid w:val="005B425B"/>
    <w:rsid w:val="005B59F7"/>
    <w:rsid w:val="005B6602"/>
    <w:rsid w:val="005C165B"/>
    <w:rsid w:val="005C1761"/>
    <w:rsid w:val="005C54AA"/>
    <w:rsid w:val="005C7438"/>
    <w:rsid w:val="005D0855"/>
    <w:rsid w:val="005D3842"/>
    <w:rsid w:val="005D4805"/>
    <w:rsid w:val="005E32EE"/>
    <w:rsid w:val="005E33B0"/>
    <w:rsid w:val="005E3907"/>
    <w:rsid w:val="005E47FD"/>
    <w:rsid w:val="005E56D4"/>
    <w:rsid w:val="005E647F"/>
    <w:rsid w:val="005E6A66"/>
    <w:rsid w:val="005F0665"/>
    <w:rsid w:val="005F111B"/>
    <w:rsid w:val="005F3511"/>
    <w:rsid w:val="005F566C"/>
    <w:rsid w:val="005F7DB3"/>
    <w:rsid w:val="00601C9F"/>
    <w:rsid w:val="0060206B"/>
    <w:rsid w:val="00602918"/>
    <w:rsid w:val="00602FE8"/>
    <w:rsid w:val="006048FD"/>
    <w:rsid w:val="00606430"/>
    <w:rsid w:val="00612F8B"/>
    <w:rsid w:val="00614E38"/>
    <w:rsid w:val="00616DDC"/>
    <w:rsid w:val="006243B6"/>
    <w:rsid w:val="00624E5E"/>
    <w:rsid w:val="00626C4C"/>
    <w:rsid w:val="006311C5"/>
    <w:rsid w:val="0063203D"/>
    <w:rsid w:val="0063211D"/>
    <w:rsid w:val="00633D04"/>
    <w:rsid w:val="00634A33"/>
    <w:rsid w:val="006350FF"/>
    <w:rsid w:val="00640AA2"/>
    <w:rsid w:val="00640C76"/>
    <w:rsid w:val="00643CAE"/>
    <w:rsid w:val="00643FFC"/>
    <w:rsid w:val="00644B7D"/>
    <w:rsid w:val="00644EEB"/>
    <w:rsid w:val="00645482"/>
    <w:rsid w:val="006455BC"/>
    <w:rsid w:val="0065040F"/>
    <w:rsid w:val="006508C7"/>
    <w:rsid w:val="00653FD8"/>
    <w:rsid w:val="00654C4D"/>
    <w:rsid w:val="006553CA"/>
    <w:rsid w:val="00660082"/>
    <w:rsid w:val="0066149A"/>
    <w:rsid w:val="00661988"/>
    <w:rsid w:val="00661CD5"/>
    <w:rsid w:val="00661E2A"/>
    <w:rsid w:val="006620B0"/>
    <w:rsid w:val="00665BE3"/>
    <w:rsid w:val="0066678C"/>
    <w:rsid w:val="006670C2"/>
    <w:rsid w:val="00670030"/>
    <w:rsid w:val="0067138D"/>
    <w:rsid w:val="00671E44"/>
    <w:rsid w:val="006728D9"/>
    <w:rsid w:val="006736B5"/>
    <w:rsid w:val="0067476C"/>
    <w:rsid w:val="00675180"/>
    <w:rsid w:val="00677D9E"/>
    <w:rsid w:val="006805C7"/>
    <w:rsid w:val="00680F0A"/>
    <w:rsid w:val="006828B3"/>
    <w:rsid w:val="00682D10"/>
    <w:rsid w:val="00683D24"/>
    <w:rsid w:val="006841AE"/>
    <w:rsid w:val="006854CA"/>
    <w:rsid w:val="00685937"/>
    <w:rsid w:val="00690D0D"/>
    <w:rsid w:val="006934A2"/>
    <w:rsid w:val="00694015"/>
    <w:rsid w:val="00695CCA"/>
    <w:rsid w:val="006962D3"/>
    <w:rsid w:val="00696653"/>
    <w:rsid w:val="00697D15"/>
    <w:rsid w:val="00697F7A"/>
    <w:rsid w:val="006A3909"/>
    <w:rsid w:val="006A3AEB"/>
    <w:rsid w:val="006A58BB"/>
    <w:rsid w:val="006A5A33"/>
    <w:rsid w:val="006A69FF"/>
    <w:rsid w:val="006B09F4"/>
    <w:rsid w:val="006B1432"/>
    <w:rsid w:val="006B3DCB"/>
    <w:rsid w:val="006B4621"/>
    <w:rsid w:val="006B4651"/>
    <w:rsid w:val="006B561D"/>
    <w:rsid w:val="006B5987"/>
    <w:rsid w:val="006B6FE1"/>
    <w:rsid w:val="006B7316"/>
    <w:rsid w:val="006B7F22"/>
    <w:rsid w:val="006C0D6E"/>
    <w:rsid w:val="006C176D"/>
    <w:rsid w:val="006C410C"/>
    <w:rsid w:val="006C5999"/>
    <w:rsid w:val="006C632C"/>
    <w:rsid w:val="006C7CB0"/>
    <w:rsid w:val="006D1842"/>
    <w:rsid w:val="006D3B57"/>
    <w:rsid w:val="006D4BB8"/>
    <w:rsid w:val="006D73B0"/>
    <w:rsid w:val="006D7B08"/>
    <w:rsid w:val="006E0356"/>
    <w:rsid w:val="006E07FD"/>
    <w:rsid w:val="006E2AD5"/>
    <w:rsid w:val="006E515C"/>
    <w:rsid w:val="006E5173"/>
    <w:rsid w:val="006E52B6"/>
    <w:rsid w:val="006E5892"/>
    <w:rsid w:val="006E601F"/>
    <w:rsid w:val="006E610E"/>
    <w:rsid w:val="006E62CD"/>
    <w:rsid w:val="006E76D2"/>
    <w:rsid w:val="006F0850"/>
    <w:rsid w:val="006F0C4F"/>
    <w:rsid w:val="006F1C9C"/>
    <w:rsid w:val="006F2355"/>
    <w:rsid w:val="006F29D2"/>
    <w:rsid w:val="006F3DF8"/>
    <w:rsid w:val="006F4D57"/>
    <w:rsid w:val="006F7BAB"/>
    <w:rsid w:val="00701E07"/>
    <w:rsid w:val="00702E53"/>
    <w:rsid w:val="00702E56"/>
    <w:rsid w:val="007032C6"/>
    <w:rsid w:val="0070656D"/>
    <w:rsid w:val="007069CF"/>
    <w:rsid w:val="007112A8"/>
    <w:rsid w:val="00712884"/>
    <w:rsid w:val="00713D70"/>
    <w:rsid w:val="00715118"/>
    <w:rsid w:val="00717248"/>
    <w:rsid w:val="00717F4B"/>
    <w:rsid w:val="00720BDF"/>
    <w:rsid w:val="00721F0D"/>
    <w:rsid w:val="00723232"/>
    <w:rsid w:val="00723421"/>
    <w:rsid w:val="00723FCD"/>
    <w:rsid w:val="00725211"/>
    <w:rsid w:val="00725FDA"/>
    <w:rsid w:val="00730464"/>
    <w:rsid w:val="0073192B"/>
    <w:rsid w:val="00732773"/>
    <w:rsid w:val="00732A93"/>
    <w:rsid w:val="00732D39"/>
    <w:rsid w:val="00733B32"/>
    <w:rsid w:val="00734259"/>
    <w:rsid w:val="007345AC"/>
    <w:rsid w:val="00735772"/>
    <w:rsid w:val="00737C42"/>
    <w:rsid w:val="007401B3"/>
    <w:rsid w:val="00741796"/>
    <w:rsid w:val="007428AF"/>
    <w:rsid w:val="00742EE9"/>
    <w:rsid w:val="00743D18"/>
    <w:rsid w:val="00745D0F"/>
    <w:rsid w:val="0074646B"/>
    <w:rsid w:val="00746B78"/>
    <w:rsid w:val="00747E78"/>
    <w:rsid w:val="00750D37"/>
    <w:rsid w:val="00751025"/>
    <w:rsid w:val="007524C7"/>
    <w:rsid w:val="00754B07"/>
    <w:rsid w:val="00755506"/>
    <w:rsid w:val="00756261"/>
    <w:rsid w:val="00757723"/>
    <w:rsid w:val="00761793"/>
    <w:rsid w:val="0076303B"/>
    <w:rsid w:val="0076381D"/>
    <w:rsid w:val="007648D2"/>
    <w:rsid w:val="00765542"/>
    <w:rsid w:val="00765DAB"/>
    <w:rsid w:val="00765EDD"/>
    <w:rsid w:val="007662DF"/>
    <w:rsid w:val="007700CA"/>
    <w:rsid w:val="00771BE4"/>
    <w:rsid w:val="00772959"/>
    <w:rsid w:val="0077348A"/>
    <w:rsid w:val="007736A3"/>
    <w:rsid w:val="0077479D"/>
    <w:rsid w:val="0077482B"/>
    <w:rsid w:val="00774E11"/>
    <w:rsid w:val="00775BFC"/>
    <w:rsid w:val="00776AD3"/>
    <w:rsid w:val="007773BE"/>
    <w:rsid w:val="00777513"/>
    <w:rsid w:val="007829EF"/>
    <w:rsid w:val="00783130"/>
    <w:rsid w:val="007845A4"/>
    <w:rsid w:val="007868F9"/>
    <w:rsid w:val="007875BA"/>
    <w:rsid w:val="00792810"/>
    <w:rsid w:val="007931D0"/>
    <w:rsid w:val="007A109D"/>
    <w:rsid w:val="007A2655"/>
    <w:rsid w:val="007B1E88"/>
    <w:rsid w:val="007B3522"/>
    <w:rsid w:val="007B4387"/>
    <w:rsid w:val="007B4BB9"/>
    <w:rsid w:val="007B500D"/>
    <w:rsid w:val="007B64A1"/>
    <w:rsid w:val="007B78C7"/>
    <w:rsid w:val="007C1022"/>
    <w:rsid w:val="007C1107"/>
    <w:rsid w:val="007C2299"/>
    <w:rsid w:val="007C2AB5"/>
    <w:rsid w:val="007C393E"/>
    <w:rsid w:val="007C3DEB"/>
    <w:rsid w:val="007C3EEE"/>
    <w:rsid w:val="007C579F"/>
    <w:rsid w:val="007C580B"/>
    <w:rsid w:val="007C5B7D"/>
    <w:rsid w:val="007C646F"/>
    <w:rsid w:val="007C6B89"/>
    <w:rsid w:val="007C6FEC"/>
    <w:rsid w:val="007C7076"/>
    <w:rsid w:val="007D0BC3"/>
    <w:rsid w:val="007D1F6D"/>
    <w:rsid w:val="007D2822"/>
    <w:rsid w:val="007D3F83"/>
    <w:rsid w:val="007D4177"/>
    <w:rsid w:val="007D59F3"/>
    <w:rsid w:val="007D67AB"/>
    <w:rsid w:val="007E0349"/>
    <w:rsid w:val="007E127C"/>
    <w:rsid w:val="007E227C"/>
    <w:rsid w:val="007E3C89"/>
    <w:rsid w:val="007E450D"/>
    <w:rsid w:val="007E4BA4"/>
    <w:rsid w:val="007E6160"/>
    <w:rsid w:val="007E7341"/>
    <w:rsid w:val="007F37E2"/>
    <w:rsid w:val="007F3ACA"/>
    <w:rsid w:val="007F3DEC"/>
    <w:rsid w:val="007F4103"/>
    <w:rsid w:val="007F54D7"/>
    <w:rsid w:val="007F59A9"/>
    <w:rsid w:val="008001F9"/>
    <w:rsid w:val="00801D60"/>
    <w:rsid w:val="008045F8"/>
    <w:rsid w:val="008053D1"/>
    <w:rsid w:val="0080579E"/>
    <w:rsid w:val="008063EF"/>
    <w:rsid w:val="008066DF"/>
    <w:rsid w:val="00806C2A"/>
    <w:rsid w:val="00806D57"/>
    <w:rsid w:val="00807592"/>
    <w:rsid w:val="008107FF"/>
    <w:rsid w:val="008135D1"/>
    <w:rsid w:val="00813CBF"/>
    <w:rsid w:val="008144A2"/>
    <w:rsid w:val="00815568"/>
    <w:rsid w:val="00815C88"/>
    <w:rsid w:val="00816020"/>
    <w:rsid w:val="00817711"/>
    <w:rsid w:val="00822761"/>
    <w:rsid w:val="008238F4"/>
    <w:rsid w:val="00823C92"/>
    <w:rsid w:val="0082791C"/>
    <w:rsid w:val="00830176"/>
    <w:rsid w:val="00832627"/>
    <w:rsid w:val="00833DE6"/>
    <w:rsid w:val="00837FB9"/>
    <w:rsid w:val="00840E04"/>
    <w:rsid w:val="00841587"/>
    <w:rsid w:val="00842B14"/>
    <w:rsid w:val="00842C25"/>
    <w:rsid w:val="00843521"/>
    <w:rsid w:val="00845B28"/>
    <w:rsid w:val="0084797D"/>
    <w:rsid w:val="00850538"/>
    <w:rsid w:val="00850645"/>
    <w:rsid w:val="00852EE0"/>
    <w:rsid w:val="008535F5"/>
    <w:rsid w:val="00854CC8"/>
    <w:rsid w:val="008602F9"/>
    <w:rsid w:val="0086137B"/>
    <w:rsid w:val="008631F1"/>
    <w:rsid w:val="00863C2D"/>
    <w:rsid w:val="00863F16"/>
    <w:rsid w:val="0086671E"/>
    <w:rsid w:val="00867132"/>
    <w:rsid w:val="0087250C"/>
    <w:rsid w:val="00872650"/>
    <w:rsid w:val="008737DC"/>
    <w:rsid w:val="008745AD"/>
    <w:rsid w:val="00874FE8"/>
    <w:rsid w:val="00875E23"/>
    <w:rsid w:val="00877597"/>
    <w:rsid w:val="00877B02"/>
    <w:rsid w:val="00877B8F"/>
    <w:rsid w:val="00877E6C"/>
    <w:rsid w:val="0088285F"/>
    <w:rsid w:val="00886649"/>
    <w:rsid w:val="00887893"/>
    <w:rsid w:val="008901EF"/>
    <w:rsid w:val="00893178"/>
    <w:rsid w:val="0089424A"/>
    <w:rsid w:val="00896228"/>
    <w:rsid w:val="008A58D2"/>
    <w:rsid w:val="008A6157"/>
    <w:rsid w:val="008B0896"/>
    <w:rsid w:val="008B0C1E"/>
    <w:rsid w:val="008B0F71"/>
    <w:rsid w:val="008B3AA7"/>
    <w:rsid w:val="008B4B39"/>
    <w:rsid w:val="008B5C77"/>
    <w:rsid w:val="008B7220"/>
    <w:rsid w:val="008C0663"/>
    <w:rsid w:val="008C0867"/>
    <w:rsid w:val="008C1453"/>
    <w:rsid w:val="008C4911"/>
    <w:rsid w:val="008D0169"/>
    <w:rsid w:val="008D1D98"/>
    <w:rsid w:val="008D3C03"/>
    <w:rsid w:val="008E3AE1"/>
    <w:rsid w:val="008E4520"/>
    <w:rsid w:val="008E5109"/>
    <w:rsid w:val="008E5844"/>
    <w:rsid w:val="008E5E66"/>
    <w:rsid w:val="008E6018"/>
    <w:rsid w:val="008F08B7"/>
    <w:rsid w:val="008F1D20"/>
    <w:rsid w:val="008F6EC3"/>
    <w:rsid w:val="0090053D"/>
    <w:rsid w:val="00900EA3"/>
    <w:rsid w:val="0090113E"/>
    <w:rsid w:val="0090232F"/>
    <w:rsid w:val="00904F93"/>
    <w:rsid w:val="009112CF"/>
    <w:rsid w:val="00913BB2"/>
    <w:rsid w:val="009160D7"/>
    <w:rsid w:val="0091736F"/>
    <w:rsid w:val="00922EC4"/>
    <w:rsid w:val="0092305C"/>
    <w:rsid w:val="00924101"/>
    <w:rsid w:val="00924232"/>
    <w:rsid w:val="00931D34"/>
    <w:rsid w:val="009325B4"/>
    <w:rsid w:val="00936715"/>
    <w:rsid w:val="00936FB9"/>
    <w:rsid w:val="009371D0"/>
    <w:rsid w:val="0093780D"/>
    <w:rsid w:val="00937E49"/>
    <w:rsid w:val="00941182"/>
    <w:rsid w:val="009420BC"/>
    <w:rsid w:val="00943FE1"/>
    <w:rsid w:val="00943FFE"/>
    <w:rsid w:val="00944410"/>
    <w:rsid w:val="00944777"/>
    <w:rsid w:val="00946774"/>
    <w:rsid w:val="00947447"/>
    <w:rsid w:val="00950813"/>
    <w:rsid w:val="00952662"/>
    <w:rsid w:val="00953DBE"/>
    <w:rsid w:val="0095474F"/>
    <w:rsid w:val="009555C4"/>
    <w:rsid w:val="00955A3A"/>
    <w:rsid w:val="00955D87"/>
    <w:rsid w:val="00956D4F"/>
    <w:rsid w:val="00960325"/>
    <w:rsid w:val="00961B35"/>
    <w:rsid w:val="00961DB3"/>
    <w:rsid w:val="0096238E"/>
    <w:rsid w:val="00963F61"/>
    <w:rsid w:val="00965B51"/>
    <w:rsid w:val="00966055"/>
    <w:rsid w:val="00966F35"/>
    <w:rsid w:val="00967F5A"/>
    <w:rsid w:val="009701B3"/>
    <w:rsid w:val="009709D6"/>
    <w:rsid w:val="00971785"/>
    <w:rsid w:val="009717AD"/>
    <w:rsid w:val="009742C4"/>
    <w:rsid w:val="009748F6"/>
    <w:rsid w:val="00974F47"/>
    <w:rsid w:val="00976706"/>
    <w:rsid w:val="00981DED"/>
    <w:rsid w:val="00981E7C"/>
    <w:rsid w:val="00981E7F"/>
    <w:rsid w:val="00990AE4"/>
    <w:rsid w:val="009970C1"/>
    <w:rsid w:val="00997206"/>
    <w:rsid w:val="009A15FD"/>
    <w:rsid w:val="009A1DBC"/>
    <w:rsid w:val="009A30B8"/>
    <w:rsid w:val="009A560F"/>
    <w:rsid w:val="009B0421"/>
    <w:rsid w:val="009B3E6F"/>
    <w:rsid w:val="009B4147"/>
    <w:rsid w:val="009B4939"/>
    <w:rsid w:val="009B4AA3"/>
    <w:rsid w:val="009B7A58"/>
    <w:rsid w:val="009C0E9A"/>
    <w:rsid w:val="009C30BD"/>
    <w:rsid w:val="009C3131"/>
    <w:rsid w:val="009C3EE2"/>
    <w:rsid w:val="009C45D9"/>
    <w:rsid w:val="009D0400"/>
    <w:rsid w:val="009D11D1"/>
    <w:rsid w:val="009D1536"/>
    <w:rsid w:val="009D4ECF"/>
    <w:rsid w:val="009D6B2C"/>
    <w:rsid w:val="009D6C9F"/>
    <w:rsid w:val="009E1592"/>
    <w:rsid w:val="009E1FA3"/>
    <w:rsid w:val="009E46AC"/>
    <w:rsid w:val="009E5E19"/>
    <w:rsid w:val="009E716D"/>
    <w:rsid w:val="009E7699"/>
    <w:rsid w:val="009E7ADA"/>
    <w:rsid w:val="009E7CB8"/>
    <w:rsid w:val="009F373B"/>
    <w:rsid w:val="009F38F2"/>
    <w:rsid w:val="009F7420"/>
    <w:rsid w:val="00A00BA1"/>
    <w:rsid w:val="00A01B85"/>
    <w:rsid w:val="00A02CC7"/>
    <w:rsid w:val="00A0321C"/>
    <w:rsid w:val="00A04310"/>
    <w:rsid w:val="00A0746D"/>
    <w:rsid w:val="00A07C5B"/>
    <w:rsid w:val="00A15616"/>
    <w:rsid w:val="00A159E9"/>
    <w:rsid w:val="00A15A2F"/>
    <w:rsid w:val="00A15A89"/>
    <w:rsid w:val="00A168AD"/>
    <w:rsid w:val="00A1699D"/>
    <w:rsid w:val="00A1783B"/>
    <w:rsid w:val="00A204E8"/>
    <w:rsid w:val="00A209F5"/>
    <w:rsid w:val="00A21EF0"/>
    <w:rsid w:val="00A22024"/>
    <w:rsid w:val="00A24DE8"/>
    <w:rsid w:val="00A25704"/>
    <w:rsid w:val="00A258BE"/>
    <w:rsid w:val="00A25BFC"/>
    <w:rsid w:val="00A26EA4"/>
    <w:rsid w:val="00A304A1"/>
    <w:rsid w:val="00A31674"/>
    <w:rsid w:val="00A36050"/>
    <w:rsid w:val="00A37FEF"/>
    <w:rsid w:val="00A40594"/>
    <w:rsid w:val="00A4167C"/>
    <w:rsid w:val="00A4240C"/>
    <w:rsid w:val="00A43FCB"/>
    <w:rsid w:val="00A44BC1"/>
    <w:rsid w:val="00A46BF7"/>
    <w:rsid w:val="00A509B0"/>
    <w:rsid w:val="00A51234"/>
    <w:rsid w:val="00A5728E"/>
    <w:rsid w:val="00A6188B"/>
    <w:rsid w:val="00A6254A"/>
    <w:rsid w:val="00A634A4"/>
    <w:rsid w:val="00A634C3"/>
    <w:rsid w:val="00A6540F"/>
    <w:rsid w:val="00A6580C"/>
    <w:rsid w:val="00A6582A"/>
    <w:rsid w:val="00A65DDE"/>
    <w:rsid w:val="00A661B8"/>
    <w:rsid w:val="00A66E8F"/>
    <w:rsid w:val="00A67CFC"/>
    <w:rsid w:val="00A70068"/>
    <w:rsid w:val="00A705D2"/>
    <w:rsid w:val="00A70818"/>
    <w:rsid w:val="00A716AA"/>
    <w:rsid w:val="00A72B2A"/>
    <w:rsid w:val="00A75629"/>
    <w:rsid w:val="00A81220"/>
    <w:rsid w:val="00A814E0"/>
    <w:rsid w:val="00A8168F"/>
    <w:rsid w:val="00A83505"/>
    <w:rsid w:val="00A83D32"/>
    <w:rsid w:val="00A84682"/>
    <w:rsid w:val="00A86518"/>
    <w:rsid w:val="00A90516"/>
    <w:rsid w:val="00A909B9"/>
    <w:rsid w:val="00A90FF9"/>
    <w:rsid w:val="00A926B0"/>
    <w:rsid w:val="00A9342B"/>
    <w:rsid w:val="00A9558C"/>
    <w:rsid w:val="00A96101"/>
    <w:rsid w:val="00A97610"/>
    <w:rsid w:val="00AA09FB"/>
    <w:rsid w:val="00AA36F7"/>
    <w:rsid w:val="00AA452C"/>
    <w:rsid w:val="00AA481E"/>
    <w:rsid w:val="00AA4D03"/>
    <w:rsid w:val="00AA5C1D"/>
    <w:rsid w:val="00AA67AB"/>
    <w:rsid w:val="00AA6F8C"/>
    <w:rsid w:val="00AA759A"/>
    <w:rsid w:val="00AA79CB"/>
    <w:rsid w:val="00AB1122"/>
    <w:rsid w:val="00AB1E96"/>
    <w:rsid w:val="00AB25D5"/>
    <w:rsid w:val="00AB3483"/>
    <w:rsid w:val="00AB4B09"/>
    <w:rsid w:val="00AB5E8B"/>
    <w:rsid w:val="00AB6F8B"/>
    <w:rsid w:val="00AC00E4"/>
    <w:rsid w:val="00AC1770"/>
    <w:rsid w:val="00AC1B10"/>
    <w:rsid w:val="00AC1CDC"/>
    <w:rsid w:val="00AC510B"/>
    <w:rsid w:val="00AC5377"/>
    <w:rsid w:val="00AC65E0"/>
    <w:rsid w:val="00AC78B5"/>
    <w:rsid w:val="00AD10D2"/>
    <w:rsid w:val="00AD10D7"/>
    <w:rsid w:val="00AD1F5F"/>
    <w:rsid w:val="00AD2331"/>
    <w:rsid w:val="00AD3719"/>
    <w:rsid w:val="00AD4355"/>
    <w:rsid w:val="00AD7008"/>
    <w:rsid w:val="00AE33BF"/>
    <w:rsid w:val="00AE365D"/>
    <w:rsid w:val="00AE41B1"/>
    <w:rsid w:val="00AE5015"/>
    <w:rsid w:val="00AE5BF9"/>
    <w:rsid w:val="00AE74D7"/>
    <w:rsid w:val="00AF13DB"/>
    <w:rsid w:val="00AF2FCF"/>
    <w:rsid w:val="00AF3010"/>
    <w:rsid w:val="00AF41FC"/>
    <w:rsid w:val="00AF61A0"/>
    <w:rsid w:val="00AF6ACD"/>
    <w:rsid w:val="00B0067A"/>
    <w:rsid w:val="00B008CB"/>
    <w:rsid w:val="00B03D38"/>
    <w:rsid w:val="00B04626"/>
    <w:rsid w:val="00B04CF2"/>
    <w:rsid w:val="00B0585A"/>
    <w:rsid w:val="00B061DD"/>
    <w:rsid w:val="00B061F2"/>
    <w:rsid w:val="00B06447"/>
    <w:rsid w:val="00B076B5"/>
    <w:rsid w:val="00B1098B"/>
    <w:rsid w:val="00B10BD3"/>
    <w:rsid w:val="00B1160C"/>
    <w:rsid w:val="00B12339"/>
    <w:rsid w:val="00B12B6E"/>
    <w:rsid w:val="00B14962"/>
    <w:rsid w:val="00B16D5A"/>
    <w:rsid w:val="00B202B9"/>
    <w:rsid w:val="00B20C6F"/>
    <w:rsid w:val="00B237C7"/>
    <w:rsid w:val="00B24042"/>
    <w:rsid w:val="00B343C8"/>
    <w:rsid w:val="00B34F7E"/>
    <w:rsid w:val="00B35E57"/>
    <w:rsid w:val="00B400A5"/>
    <w:rsid w:val="00B402E0"/>
    <w:rsid w:val="00B41486"/>
    <w:rsid w:val="00B438F9"/>
    <w:rsid w:val="00B47527"/>
    <w:rsid w:val="00B504E4"/>
    <w:rsid w:val="00B5514A"/>
    <w:rsid w:val="00B56D9F"/>
    <w:rsid w:val="00B57806"/>
    <w:rsid w:val="00B600A8"/>
    <w:rsid w:val="00B6088D"/>
    <w:rsid w:val="00B60B8A"/>
    <w:rsid w:val="00B64BFE"/>
    <w:rsid w:val="00B66758"/>
    <w:rsid w:val="00B66925"/>
    <w:rsid w:val="00B67472"/>
    <w:rsid w:val="00B70AE2"/>
    <w:rsid w:val="00B73931"/>
    <w:rsid w:val="00B752C8"/>
    <w:rsid w:val="00B7550E"/>
    <w:rsid w:val="00B75886"/>
    <w:rsid w:val="00B761CB"/>
    <w:rsid w:val="00B76B61"/>
    <w:rsid w:val="00B774BD"/>
    <w:rsid w:val="00B77D3A"/>
    <w:rsid w:val="00B77E49"/>
    <w:rsid w:val="00B81252"/>
    <w:rsid w:val="00B84B67"/>
    <w:rsid w:val="00B93E04"/>
    <w:rsid w:val="00B95353"/>
    <w:rsid w:val="00B95615"/>
    <w:rsid w:val="00B95C91"/>
    <w:rsid w:val="00B96D3C"/>
    <w:rsid w:val="00BA0A5A"/>
    <w:rsid w:val="00BA3F2A"/>
    <w:rsid w:val="00BA73E3"/>
    <w:rsid w:val="00BB1218"/>
    <w:rsid w:val="00BB2BC3"/>
    <w:rsid w:val="00BB422B"/>
    <w:rsid w:val="00BB4E26"/>
    <w:rsid w:val="00BB5656"/>
    <w:rsid w:val="00BC115B"/>
    <w:rsid w:val="00BC4EBA"/>
    <w:rsid w:val="00BC5863"/>
    <w:rsid w:val="00BD02B5"/>
    <w:rsid w:val="00BD31C3"/>
    <w:rsid w:val="00BD3D70"/>
    <w:rsid w:val="00BD41B2"/>
    <w:rsid w:val="00BD5950"/>
    <w:rsid w:val="00BD66D5"/>
    <w:rsid w:val="00BD707F"/>
    <w:rsid w:val="00BE1CFF"/>
    <w:rsid w:val="00BE2D2C"/>
    <w:rsid w:val="00BE2F13"/>
    <w:rsid w:val="00BE3FD7"/>
    <w:rsid w:val="00BE7093"/>
    <w:rsid w:val="00BF037A"/>
    <w:rsid w:val="00BF0FDC"/>
    <w:rsid w:val="00BF15A8"/>
    <w:rsid w:val="00BF2C61"/>
    <w:rsid w:val="00BF3DF3"/>
    <w:rsid w:val="00BF42FE"/>
    <w:rsid w:val="00BF47D0"/>
    <w:rsid w:val="00BF52F2"/>
    <w:rsid w:val="00BF7DB0"/>
    <w:rsid w:val="00C02513"/>
    <w:rsid w:val="00C02ED1"/>
    <w:rsid w:val="00C0469E"/>
    <w:rsid w:val="00C04E2F"/>
    <w:rsid w:val="00C05881"/>
    <w:rsid w:val="00C06248"/>
    <w:rsid w:val="00C06362"/>
    <w:rsid w:val="00C118A4"/>
    <w:rsid w:val="00C12F61"/>
    <w:rsid w:val="00C14A35"/>
    <w:rsid w:val="00C16A5D"/>
    <w:rsid w:val="00C21B2A"/>
    <w:rsid w:val="00C2244D"/>
    <w:rsid w:val="00C24DD2"/>
    <w:rsid w:val="00C26CF4"/>
    <w:rsid w:val="00C3068C"/>
    <w:rsid w:val="00C31A76"/>
    <w:rsid w:val="00C34B6A"/>
    <w:rsid w:val="00C34BAF"/>
    <w:rsid w:val="00C36140"/>
    <w:rsid w:val="00C369B4"/>
    <w:rsid w:val="00C41758"/>
    <w:rsid w:val="00C41C49"/>
    <w:rsid w:val="00C42EFD"/>
    <w:rsid w:val="00C43D43"/>
    <w:rsid w:val="00C4410E"/>
    <w:rsid w:val="00C459A4"/>
    <w:rsid w:val="00C55EE7"/>
    <w:rsid w:val="00C567AB"/>
    <w:rsid w:val="00C575F0"/>
    <w:rsid w:val="00C57EF3"/>
    <w:rsid w:val="00C640F1"/>
    <w:rsid w:val="00C65721"/>
    <w:rsid w:val="00C6587B"/>
    <w:rsid w:val="00C65D88"/>
    <w:rsid w:val="00C6678C"/>
    <w:rsid w:val="00C709E0"/>
    <w:rsid w:val="00C7288D"/>
    <w:rsid w:val="00C72B32"/>
    <w:rsid w:val="00C7639C"/>
    <w:rsid w:val="00C764E6"/>
    <w:rsid w:val="00C7681B"/>
    <w:rsid w:val="00C807A0"/>
    <w:rsid w:val="00C81B9B"/>
    <w:rsid w:val="00C82844"/>
    <w:rsid w:val="00C84760"/>
    <w:rsid w:val="00C848B8"/>
    <w:rsid w:val="00C84A8C"/>
    <w:rsid w:val="00C87164"/>
    <w:rsid w:val="00C90378"/>
    <w:rsid w:val="00C92D1E"/>
    <w:rsid w:val="00C93EF2"/>
    <w:rsid w:val="00C971D4"/>
    <w:rsid w:val="00CA03DC"/>
    <w:rsid w:val="00CA0885"/>
    <w:rsid w:val="00CA1357"/>
    <w:rsid w:val="00CA1F4E"/>
    <w:rsid w:val="00CA2791"/>
    <w:rsid w:val="00CA3E52"/>
    <w:rsid w:val="00CA44B8"/>
    <w:rsid w:val="00CA4656"/>
    <w:rsid w:val="00CA4E98"/>
    <w:rsid w:val="00CA5478"/>
    <w:rsid w:val="00CA5D12"/>
    <w:rsid w:val="00CA7965"/>
    <w:rsid w:val="00CB3CD7"/>
    <w:rsid w:val="00CB3E4C"/>
    <w:rsid w:val="00CB4E44"/>
    <w:rsid w:val="00CB65E8"/>
    <w:rsid w:val="00CC2D41"/>
    <w:rsid w:val="00CC37FE"/>
    <w:rsid w:val="00CC4429"/>
    <w:rsid w:val="00CC64BF"/>
    <w:rsid w:val="00CC7911"/>
    <w:rsid w:val="00CD1DD5"/>
    <w:rsid w:val="00CD2053"/>
    <w:rsid w:val="00CD4331"/>
    <w:rsid w:val="00CD449A"/>
    <w:rsid w:val="00CD46F6"/>
    <w:rsid w:val="00CD49D0"/>
    <w:rsid w:val="00CD6A8E"/>
    <w:rsid w:val="00CE28BC"/>
    <w:rsid w:val="00CE4032"/>
    <w:rsid w:val="00CE50CB"/>
    <w:rsid w:val="00CE52F3"/>
    <w:rsid w:val="00CF2211"/>
    <w:rsid w:val="00CF2F9B"/>
    <w:rsid w:val="00CF3639"/>
    <w:rsid w:val="00CF4584"/>
    <w:rsid w:val="00CF4D89"/>
    <w:rsid w:val="00CF6530"/>
    <w:rsid w:val="00CF6986"/>
    <w:rsid w:val="00CF7164"/>
    <w:rsid w:val="00CF7B51"/>
    <w:rsid w:val="00D00F51"/>
    <w:rsid w:val="00D0182D"/>
    <w:rsid w:val="00D02A63"/>
    <w:rsid w:val="00D03361"/>
    <w:rsid w:val="00D036AA"/>
    <w:rsid w:val="00D047FB"/>
    <w:rsid w:val="00D06923"/>
    <w:rsid w:val="00D06BE8"/>
    <w:rsid w:val="00D07F11"/>
    <w:rsid w:val="00D10532"/>
    <w:rsid w:val="00D10CD4"/>
    <w:rsid w:val="00D10CFC"/>
    <w:rsid w:val="00D12276"/>
    <w:rsid w:val="00D1279B"/>
    <w:rsid w:val="00D13482"/>
    <w:rsid w:val="00D17EA1"/>
    <w:rsid w:val="00D24590"/>
    <w:rsid w:val="00D25B0A"/>
    <w:rsid w:val="00D302C7"/>
    <w:rsid w:val="00D32FCF"/>
    <w:rsid w:val="00D34C3E"/>
    <w:rsid w:val="00D351BA"/>
    <w:rsid w:val="00D37D7F"/>
    <w:rsid w:val="00D41687"/>
    <w:rsid w:val="00D447DC"/>
    <w:rsid w:val="00D459A7"/>
    <w:rsid w:val="00D46672"/>
    <w:rsid w:val="00D46F64"/>
    <w:rsid w:val="00D5287F"/>
    <w:rsid w:val="00D52BAE"/>
    <w:rsid w:val="00D53347"/>
    <w:rsid w:val="00D53DC5"/>
    <w:rsid w:val="00D56F1F"/>
    <w:rsid w:val="00D57EC7"/>
    <w:rsid w:val="00D6129E"/>
    <w:rsid w:val="00D61607"/>
    <w:rsid w:val="00D64181"/>
    <w:rsid w:val="00D65810"/>
    <w:rsid w:val="00D65881"/>
    <w:rsid w:val="00D66332"/>
    <w:rsid w:val="00D707A9"/>
    <w:rsid w:val="00D7206D"/>
    <w:rsid w:val="00D72865"/>
    <w:rsid w:val="00D744A3"/>
    <w:rsid w:val="00D75C31"/>
    <w:rsid w:val="00D7665A"/>
    <w:rsid w:val="00D76B04"/>
    <w:rsid w:val="00D76DBF"/>
    <w:rsid w:val="00D77E40"/>
    <w:rsid w:val="00D80057"/>
    <w:rsid w:val="00D8243B"/>
    <w:rsid w:val="00D84957"/>
    <w:rsid w:val="00D855C3"/>
    <w:rsid w:val="00D85D40"/>
    <w:rsid w:val="00D87D3C"/>
    <w:rsid w:val="00D91274"/>
    <w:rsid w:val="00D917BA"/>
    <w:rsid w:val="00D92BD7"/>
    <w:rsid w:val="00D93880"/>
    <w:rsid w:val="00D93BFB"/>
    <w:rsid w:val="00D93FC4"/>
    <w:rsid w:val="00D94E28"/>
    <w:rsid w:val="00D94EC4"/>
    <w:rsid w:val="00D95000"/>
    <w:rsid w:val="00D95D9A"/>
    <w:rsid w:val="00D95E91"/>
    <w:rsid w:val="00D96B09"/>
    <w:rsid w:val="00D970E3"/>
    <w:rsid w:val="00D97847"/>
    <w:rsid w:val="00DA0995"/>
    <w:rsid w:val="00DA1B2A"/>
    <w:rsid w:val="00DA5215"/>
    <w:rsid w:val="00DA5420"/>
    <w:rsid w:val="00DB0B48"/>
    <w:rsid w:val="00DB1515"/>
    <w:rsid w:val="00DB21E8"/>
    <w:rsid w:val="00DB352A"/>
    <w:rsid w:val="00DB55F2"/>
    <w:rsid w:val="00DB69F8"/>
    <w:rsid w:val="00DB7827"/>
    <w:rsid w:val="00DC13C0"/>
    <w:rsid w:val="00DC16B0"/>
    <w:rsid w:val="00DC685C"/>
    <w:rsid w:val="00DC777D"/>
    <w:rsid w:val="00DC7E90"/>
    <w:rsid w:val="00DD02C2"/>
    <w:rsid w:val="00DD03BC"/>
    <w:rsid w:val="00DD0DD9"/>
    <w:rsid w:val="00DD1240"/>
    <w:rsid w:val="00DD1440"/>
    <w:rsid w:val="00DD2602"/>
    <w:rsid w:val="00DD4AAD"/>
    <w:rsid w:val="00DE0BCE"/>
    <w:rsid w:val="00DE112E"/>
    <w:rsid w:val="00DE11ED"/>
    <w:rsid w:val="00DE1EC0"/>
    <w:rsid w:val="00DE63AD"/>
    <w:rsid w:val="00DE6B98"/>
    <w:rsid w:val="00DF0249"/>
    <w:rsid w:val="00DF0480"/>
    <w:rsid w:val="00DF05C2"/>
    <w:rsid w:val="00DF0FD9"/>
    <w:rsid w:val="00DF3127"/>
    <w:rsid w:val="00DF4047"/>
    <w:rsid w:val="00DF4CB5"/>
    <w:rsid w:val="00DF529B"/>
    <w:rsid w:val="00DF545F"/>
    <w:rsid w:val="00DF58F7"/>
    <w:rsid w:val="00DF5A6F"/>
    <w:rsid w:val="00DF6D74"/>
    <w:rsid w:val="00DF7B55"/>
    <w:rsid w:val="00DF7BFB"/>
    <w:rsid w:val="00E0053F"/>
    <w:rsid w:val="00E01670"/>
    <w:rsid w:val="00E0613B"/>
    <w:rsid w:val="00E06232"/>
    <w:rsid w:val="00E070B5"/>
    <w:rsid w:val="00E079A6"/>
    <w:rsid w:val="00E10711"/>
    <w:rsid w:val="00E11D1C"/>
    <w:rsid w:val="00E123DE"/>
    <w:rsid w:val="00E15782"/>
    <w:rsid w:val="00E21388"/>
    <w:rsid w:val="00E21E1D"/>
    <w:rsid w:val="00E221BA"/>
    <w:rsid w:val="00E22238"/>
    <w:rsid w:val="00E232B4"/>
    <w:rsid w:val="00E3003B"/>
    <w:rsid w:val="00E308AC"/>
    <w:rsid w:val="00E30A54"/>
    <w:rsid w:val="00E317F9"/>
    <w:rsid w:val="00E326B0"/>
    <w:rsid w:val="00E3356D"/>
    <w:rsid w:val="00E357EE"/>
    <w:rsid w:val="00E40C1B"/>
    <w:rsid w:val="00E410DE"/>
    <w:rsid w:val="00E4129D"/>
    <w:rsid w:val="00E417A6"/>
    <w:rsid w:val="00E43329"/>
    <w:rsid w:val="00E4347C"/>
    <w:rsid w:val="00E43CE4"/>
    <w:rsid w:val="00E44270"/>
    <w:rsid w:val="00E448A8"/>
    <w:rsid w:val="00E4519B"/>
    <w:rsid w:val="00E51C8D"/>
    <w:rsid w:val="00E5289D"/>
    <w:rsid w:val="00E53442"/>
    <w:rsid w:val="00E5443F"/>
    <w:rsid w:val="00E55900"/>
    <w:rsid w:val="00E57205"/>
    <w:rsid w:val="00E60961"/>
    <w:rsid w:val="00E60A95"/>
    <w:rsid w:val="00E615BB"/>
    <w:rsid w:val="00E62029"/>
    <w:rsid w:val="00E626DF"/>
    <w:rsid w:val="00E6355C"/>
    <w:rsid w:val="00E64E9A"/>
    <w:rsid w:val="00E655EF"/>
    <w:rsid w:val="00E6591B"/>
    <w:rsid w:val="00E66159"/>
    <w:rsid w:val="00E6691D"/>
    <w:rsid w:val="00E669CD"/>
    <w:rsid w:val="00E70580"/>
    <w:rsid w:val="00E70F7F"/>
    <w:rsid w:val="00E72EA5"/>
    <w:rsid w:val="00E736CC"/>
    <w:rsid w:val="00E73746"/>
    <w:rsid w:val="00E7580D"/>
    <w:rsid w:val="00E75DA4"/>
    <w:rsid w:val="00E8106F"/>
    <w:rsid w:val="00E81DC9"/>
    <w:rsid w:val="00E831F3"/>
    <w:rsid w:val="00E83D01"/>
    <w:rsid w:val="00E8454B"/>
    <w:rsid w:val="00E8562F"/>
    <w:rsid w:val="00E86F5E"/>
    <w:rsid w:val="00E90B57"/>
    <w:rsid w:val="00E912FE"/>
    <w:rsid w:val="00E926B2"/>
    <w:rsid w:val="00E93300"/>
    <w:rsid w:val="00E94BA3"/>
    <w:rsid w:val="00E95218"/>
    <w:rsid w:val="00E958E2"/>
    <w:rsid w:val="00E9733D"/>
    <w:rsid w:val="00EA128B"/>
    <w:rsid w:val="00EA12C3"/>
    <w:rsid w:val="00EA164C"/>
    <w:rsid w:val="00EA57E5"/>
    <w:rsid w:val="00EA5872"/>
    <w:rsid w:val="00EA6D77"/>
    <w:rsid w:val="00EB2658"/>
    <w:rsid w:val="00EB799E"/>
    <w:rsid w:val="00EC194B"/>
    <w:rsid w:val="00EC3851"/>
    <w:rsid w:val="00EC389E"/>
    <w:rsid w:val="00EC3B7C"/>
    <w:rsid w:val="00EC6DF6"/>
    <w:rsid w:val="00EC7067"/>
    <w:rsid w:val="00ED0824"/>
    <w:rsid w:val="00ED14F4"/>
    <w:rsid w:val="00ED1531"/>
    <w:rsid w:val="00ED2218"/>
    <w:rsid w:val="00ED2F12"/>
    <w:rsid w:val="00ED4502"/>
    <w:rsid w:val="00ED5DEF"/>
    <w:rsid w:val="00ED5DF8"/>
    <w:rsid w:val="00ED60D9"/>
    <w:rsid w:val="00ED6855"/>
    <w:rsid w:val="00EE032F"/>
    <w:rsid w:val="00EE431D"/>
    <w:rsid w:val="00EE51FE"/>
    <w:rsid w:val="00EF1AB2"/>
    <w:rsid w:val="00EF1C65"/>
    <w:rsid w:val="00EF20B1"/>
    <w:rsid w:val="00EF35C1"/>
    <w:rsid w:val="00EF51E2"/>
    <w:rsid w:val="00F01557"/>
    <w:rsid w:val="00F07F5E"/>
    <w:rsid w:val="00F10882"/>
    <w:rsid w:val="00F113A9"/>
    <w:rsid w:val="00F11C7B"/>
    <w:rsid w:val="00F11D21"/>
    <w:rsid w:val="00F12860"/>
    <w:rsid w:val="00F14BDA"/>
    <w:rsid w:val="00F16988"/>
    <w:rsid w:val="00F17140"/>
    <w:rsid w:val="00F1714D"/>
    <w:rsid w:val="00F234C4"/>
    <w:rsid w:val="00F239EA"/>
    <w:rsid w:val="00F24630"/>
    <w:rsid w:val="00F24D2A"/>
    <w:rsid w:val="00F25141"/>
    <w:rsid w:val="00F2601C"/>
    <w:rsid w:val="00F26493"/>
    <w:rsid w:val="00F26E98"/>
    <w:rsid w:val="00F30129"/>
    <w:rsid w:val="00F302FF"/>
    <w:rsid w:val="00F306C2"/>
    <w:rsid w:val="00F30AD0"/>
    <w:rsid w:val="00F31823"/>
    <w:rsid w:val="00F31992"/>
    <w:rsid w:val="00F31F83"/>
    <w:rsid w:val="00F320EA"/>
    <w:rsid w:val="00F33AC9"/>
    <w:rsid w:val="00F34251"/>
    <w:rsid w:val="00F34CD1"/>
    <w:rsid w:val="00F40A62"/>
    <w:rsid w:val="00F40D58"/>
    <w:rsid w:val="00F4260C"/>
    <w:rsid w:val="00F42AC1"/>
    <w:rsid w:val="00F47529"/>
    <w:rsid w:val="00F477A6"/>
    <w:rsid w:val="00F507C1"/>
    <w:rsid w:val="00F50FE1"/>
    <w:rsid w:val="00F52EFF"/>
    <w:rsid w:val="00F54500"/>
    <w:rsid w:val="00F54BAB"/>
    <w:rsid w:val="00F600C6"/>
    <w:rsid w:val="00F60CE2"/>
    <w:rsid w:val="00F60FD9"/>
    <w:rsid w:val="00F61AE9"/>
    <w:rsid w:val="00F61CB4"/>
    <w:rsid w:val="00F634F7"/>
    <w:rsid w:val="00F64763"/>
    <w:rsid w:val="00F65A61"/>
    <w:rsid w:val="00F6651C"/>
    <w:rsid w:val="00F70811"/>
    <w:rsid w:val="00F728DC"/>
    <w:rsid w:val="00F72DAB"/>
    <w:rsid w:val="00F758F8"/>
    <w:rsid w:val="00F773CC"/>
    <w:rsid w:val="00F80059"/>
    <w:rsid w:val="00F80C1B"/>
    <w:rsid w:val="00F86BFF"/>
    <w:rsid w:val="00F9082B"/>
    <w:rsid w:val="00F943D7"/>
    <w:rsid w:val="00FA0643"/>
    <w:rsid w:val="00FA1D62"/>
    <w:rsid w:val="00FA4042"/>
    <w:rsid w:val="00FA4AA7"/>
    <w:rsid w:val="00FA4C63"/>
    <w:rsid w:val="00FA5B2C"/>
    <w:rsid w:val="00FA770D"/>
    <w:rsid w:val="00FB149A"/>
    <w:rsid w:val="00FB1C09"/>
    <w:rsid w:val="00FB2A00"/>
    <w:rsid w:val="00FB2DAD"/>
    <w:rsid w:val="00FB33C6"/>
    <w:rsid w:val="00FB5C6B"/>
    <w:rsid w:val="00FB5CC5"/>
    <w:rsid w:val="00FB5FA0"/>
    <w:rsid w:val="00FB6A83"/>
    <w:rsid w:val="00FB76DB"/>
    <w:rsid w:val="00FC1886"/>
    <w:rsid w:val="00FC39FB"/>
    <w:rsid w:val="00FC5273"/>
    <w:rsid w:val="00FC550C"/>
    <w:rsid w:val="00FD02A7"/>
    <w:rsid w:val="00FD1109"/>
    <w:rsid w:val="00FD15B8"/>
    <w:rsid w:val="00FD2B3F"/>
    <w:rsid w:val="00FD495D"/>
    <w:rsid w:val="00FD559E"/>
    <w:rsid w:val="00FD6100"/>
    <w:rsid w:val="00FD6311"/>
    <w:rsid w:val="00FD690F"/>
    <w:rsid w:val="00FE1EA3"/>
    <w:rsid w:val="00FE2605"/>
    <w:rsid w:val="00FE37FF"/>
    <w:rsid w:val="00FE527E"/>
    <w:rsid w:val="00FF0B7F"/>
    <w:rsid w:val="00FF1A14"/>
    <w:rsid w:val="00FF470C"/>
    <w:rsid w:val="00FF524C"/>
    <w:rsid w:val="00FF5295"/>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character" w:styleId="FollowedHyperlink">
    <w:name w:val="FollowedHyperlink"/>
    <w:basedOn w:val="DefaultParagraphFont"/>
    <w:rsid w:val="0021761F"/>
    <w:rPr>
      <w:color w:val="954F72" w:themeColor="followedHyperlink"/>
      <w:u w:val="single"/>
    </w:rPr>
  </w:style>
  <w:style w:type="table" w:styleId="TableGridLight">
    <w:name w:val="Grid Table Light"/>
    <w:basedOn w:val="TableNormal"/>
    <w:uiPriority w:val="40"/>
    <w:rsid w:val="0002217F"/>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A1783B"/>
    <w:rPr>
      <w:color w:val="605E5C"/>
      <w:shd w:val="clear" w:color="auto" w:fill="E1DFDD"/>
    </w:rPr>
  </w:style>
  <w:style w:type="paragraph" w:customStyle="1" w:styleId="pf0">
    <w:name w:val="pf0"/>
    <w:basedOn w:val="Normal"/>
    <w:rsid w:val="007C393E"/>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rsid w:val="002E7EC7"/>
    <w:pPr>
      <w:overflowPunct/>
      <w:autoSpaceDE/>
      <w:autoSpaceDN/>
      <w:adjustRightInd/>
      <w:spacing w:after="240"/>
      <w:jc w:val="both"/>
      <w:textAlignment w:val="auto"/>
    </w:pPr>
    <w:rPr>
      <w:rFonts w:ascii="Courier New" w:hAnsi="Courier New"/>
      <w:sz w:val="20"/>
      <w:lang w:eastAsia="en-GB"/>
    </w:rPr>
  </w:style>
  <w:style w:type="character" w:customStyle="1" w:styleId="PlainTextChar">
    <w:name w:val="Plain Text Char"/>
    <w:basedOn w:val="DefaultParagraphFont"/>
    <w:link w:val="PlainText"/>
    <w:rsid w:val="002E7EC7"/>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13852632">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luecharter@commonwealth.int" TargetMode="External"/><Relationship Id="rId18" Type="http://schemas.openxmlformats.org/officeDocument/2006/relationships/header" Target="header1.xml"/><Relationship Id="rId26"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bluecharter@commonwealth.int" TargetMode="External"/><Relationship Id="rId17" Type="http://schemas.openxmlformats.org/officeDocument/2006/relationships/hyperlink" Target="mailto:d.hartley@commonwealth.int" TargetMode="External"/><Relationship Id="rId25" Type="http://schemas.openxmlformats.org/officeDocument/2006/relationships/hyperlink" Target="http://thecommonwealth.org/sites/default/files/inline/CommonwealthSecretariatTermsandConditionsContract.pdf" TargetMode="External"/><Relationship Id="rId2" Type="http://schemas.openxmlformats.org/officeDocument/2006/relationships/customXml" Target="../customXml/item2.xml"/><Relationship Id="rId16" Type="http://schemas.openxmlformats.org/officeDocument/2006/relationships/hyperlink" Target="mailto:bluecharter@commonwealth.int"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d.hartley@commonwealth.int" TargetMode="External"/><Relationship Id="rId5" Type="http://schemas.openxmlformats.org/officeDocument/2006/relationships/numbering" Target="numbering.xml"/><Relationship Id="rId15" Type="http://schemas.openxmlformats.org/officeDocument/2006/relationships/hyperlink" Target="http://www.un.org/sustainabledevelopment/sustainable-development-goals/"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wlearn.commonwealth.int/" TargetMode="External"/><Relationship Id="rId22" Type="http://schemas.openxmlformats.org/officeDocument/2006/relationships/header" Target="header3.xml"/><Relationship Id="rId27" Type="http://schemas.openxmlformats.org/officeDocument/2006/relationships/hyperlink" Target="https://thecommonwealth.org/sites/default/files/inline/CODE-OF-ETHICS-Nov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4AFE9305EFE8F4FA3295A86EB035787" ma:contentTypeVersion="15" ma:contentTypeDescription="Create a new document." ma:contentTypeScope="" ma:versionID="e8ca208f6185129f6a80d275a66135c0">
  <xsd:schema xmlns:xsd="http://www.w3.org/2001/XMLSchema" xmlns:xs="http://www.w3.org/2001/XMLSchema" xmlns:p="http://schemas.microsoft.com/office/2006/metadata/properties" xmlns:ns1="http://schemas.microsoft.com/sharepoint/v3" xmlns:ns2="24339691-f6e6-4c37-9e4b-ba03e2030f22" xmlns:ns3="9d0a4623-c864-491c-b5bc-3e6bb733add1" targetNamespace="http://schemas.microsoft.com/office/2006/metadata/properties" ma:root="true" ma:fieldsID="79d0d0867aa6fa86f4aaa968836e5bf4" ns1:_="" ns2:_="" ns3:_="">
    <xsd:import namespace="http://schemas.microsoft.com/sharepoint/v3"/>
    <xsd:import namespace="24339691-f6e6-4c37-9e4b-ba03e2030f22"/>
    <xsd:import namespace="9d0a4623-c864-491c-b5bc-3e6bb733ad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39691-f6e6-4c37-9e4b-ba03e2030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0a4623-c864-491c-b5bc-3e6bb733ad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2.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10E15B1-BD18-4FBE-8E73-9CAB78ABD3DE}">
  <ds:schemaRefs>
    <ds:schemaRef ds:uri="http://schemas.openxmlformats.org/officeDocument/2006/bibliography"/>
  </ds:schemaRefs>
</ds:datastoreItem>
</file>

<file path=customXml/itemProps4.xml><?xml version="1.0" encoding="utf-8"?>
<ds:datastoreItem xmlns:ds="http://schemas.openxmlformats.org/officeDocument/2006/customXml" ds:itemID="{006EC492-B502-4233-AAAD-4B376E71A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339691-f6e6-4c37-9e4b-ba03e2030f22"/>
    <ds:schemaRef ds:uri="9d0a4623-c864-491c-b5bc-3e6bb733a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2480</Words>
  <Characters>14879</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Annex13 Request for Quotations RFQ Template</vt:lpstr>
    </vt:vector>
  </TitlesOfParts>
  <LinksUpToDate>false</LinksUpToDate>
  <CharactersWithSpaces>17325</CharactersWithSpaces>
  <SharedDoc>false</SharedDoc>
  <HLinks>
    <vt:vector size="12" baseType="variant">
      <vt:variant>
        <vt:i4>2162728</vt:i4>
      </vt:variant>
      <vt:variant>
        <vt:i4>81</vt:i4>
      </vt:variant>
      <vt:variant>
        <vt:i4>0</vt:i4>
      </vt:variant>
      <vt:variant>
        <vt:i4>5</vt:i4>
      </vt:variant>
      <vt:variant>
        <vt:lpwstr>http://www.thecommonwealth.org/procurement</vt:lpwstr>
      </vt:variant>
      <vt:variant>
        <vt:lpwstr/>
      </vt:variant>
      <vt:variant>
        <vt:i4>2555996</vt:i4>
      </vt:variant>
      <vt:variant>
        <vt:i4>78</vt:i4>
      </vt:variant>
      <vt:variant>
        <vt:i4>0</vt:i4>
      </vt:variant>
      <vt:variant>
        <vt:i4>5</vt:i4>
      </vt:variant>
      <vt:variant>
        <vt:lpwstr>mailto:c.martin@commonwealth.int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Annex13 Request for Quotations RFQ Template</dc:title>
  <dc:subject/>
  <dc:creator/>
  <cp:keywords/>
  <dc:description/>
  <cp:lastModifiedBy/>
  <cp:revision>1</cp:revision>
  <cp:lastPrinted>2006-03-03T16:03:00Z</cp:lastPrinted>
  <dcterms:created xsi:type="dcterms:W3CDTF">2022-01-20T21:45:00Z</dcterms:created>
  <dcterms:modified xsi:type="dcterms:W3CDTF">2022-01-20T21:45:00Z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0x01010044AFE9305EFE8F4FA3295A86EB035787</vt:lpwstr>
  </property>
  <property fmtid="{D5CDD505-2E9C-101B-9397-08002B2CF9AE}" pid="3" name="UserGroup">
    <vt:lpwstr/>
  </property>
  <property fmtid="{D5CDD505-2E9C-101B-9397-08002B2CF9AE}" pid="4" name="Function">
    <vt:lpwstr>9;#Goods and Services|5e97e7e7-da4a-488f-9944-5df9086430ca</vt:lpwstr>
  </property>
  <property fmtid="{D5CDD505-2E9C-101B-9397-08002B2CF9AE}" pid="5" name="DocType">
    <vt:lpwstr>4;#Manual|556aae3c-970c-4a54-bc42-888d0c58d475</vt:lpwstr>
  </property>
</Properties>
</file>